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85F8B" w14:textId="6B09F718" w:rsidR="00CD71A9" w:rsidRPr="00AB17C0" w:rsidRDefault="00CD71A9" w:rsidP="102CE0F0">
      <w:pPr>
        <w:spacing w:after="0"/>
        <w:jc w:val="center"/>
        <w:rPr>
          <w:rFonts w:ascii="Calibri" w:eastAsia="Times New Roman" w:hAnsi="Calibri" w:cs="Arial"/>
          <w:b/>
          <w:bCs/>
          <w:sz w:val="36"/>
          <w:szCs w:val="36"/>
          <w:lang w:eastAsia="fi-FI"/>
        </w:rPr>
      </w:pPr>
      <w:bookmarkStart w:id="0" w:name="_Hlk50128324"/>
      <w:bookmarkStart w:id="1" w:name="_GoBack"/>
      <w:bookmarkEnd w:id="1"/>
    </w:p>
    <w:p w14:paraId="6C73DC40" w14:textId="77777777" w:rsidR="00CD1B85" w:rsidRDefault="00CD1B85" w:rsidP="102CE0F0">
      <w:pPr>
        <w:spacing w:after="0"/>
        <w:jc w:val="center"/>
        <w:rPr>
          <w:rFonts w:ascii="Calibri" w:eastAsia="Times New Roman" w:hAnsi="Calibri" w:cs="Arial"/>
          <w:b/>
          <w:bCs/>
          <w:sz w:val="36"/>
          <w:szCs w:val="36"/>
          <w:lang w:eastAsia="fi-FI"/>
        </w:rPr>
      </w:pPr>
    </w:p>
    <w:p w14:paraId="20ED0D38" w14:textId="2470A9CF" w:rsidR="00CD1B85" w:rsidRDefault="00CD1B85" w:rsidP="102CE0F0">
      <w:pPr>
        <w:spacing w:after="0"/>
        <w:jc w:val="center"/>
        <w:rPr>
          <w:rFonts w:ascii="Calibri" w:eastAsia="Times New Roman" w:hAnsi="Calibri" w:cs="Arial"/>
          <w:b/>
          <w:bCs/>
          <w:sz w:val="36"/>
          <w:szCs w:val="36"/>
          <w:lang w:eastAsia="fi-FI"/>
        </w:rPr>
      </w:pPr>
      <w:r>
        <w:rPr>
          <w:rFonts w:ascii="Calibri" w:eastAsia="Times New Roman" w:hAnsi="Calibri" w:cs="Arial"/>
          <w:b/>
          <w:bCs/>
          <w:sz w:val="36"/>
          <w:szCs w:val="36"/>
          <w:lang w:eastAsia="fi-FI"/>
        </w:rPr>
        <w:t>Royal Thames Yacht Club Annual Regatta</w:t>
      </w:r>
    </w:p>
    <w:p w14:paraId="69CE1868" w14:textId="5C85EE7C" w:rsidR="00CD71A9" w:rsidRPr="00AB17C0" w:rsidRDefault="00CD1B85" w:rsidP="102CE0F0">
      <w:pPr>
        <w:spacing w:after="0"/>
        <w:jc w:val="center"/>
        <w:rPr>
          <w:rFonts w:ascii="Calibri" w:eastAsia="Times New Roman" w:hAnsi="Calibri" w:cs="Arial"/>
          <w:b/>
          <w:bCs/>
          <w:sz w:val="36"/>
          <w:szCs w:val="36"/>
          <w:lang w:eastAsia="fi-FI"/>
        </w:rPr>
      </w:pPr>
      <w:r>
        <w:rPr>
          <w:rFonts w:ascii="Calibri" w:eastAsia="Times New Roman" w:hAnsi="Calibri" w:cs="Arial"/>
          <w:b/>
          <w:bCs/>
          <w:sz w:val="36"/>
          <w:szCs w:val="36"/>
          <w:lang w:eastAsia="fi-FI"/>
        </w:rPr>
        <w:t>f</w:t>
      </w:r>
      <w:r w:rsidR="52296A6D" w:rsidRPr="102CE0F0">
        <w:rPr>
          <w:rFonts w:ascii="Calibri" w:eastAsia="Times New Roman" w:hAnsi="Calibri" w:cs="Arial"/>
          <w:b/>
          <w:bCs/>
          <w:sz w:val="36"/>
          <w:szCs w:val="36"/>
          <w:lang w:eastAsia="fi-FI"/>
        </w:rPr>
        <w:t>or “The European International Yacht Racing Cup”</w:t>
      </w:r>
    </w:p>
    <w:p w14:paraId="07F6F618" w14:textId="191AFC7E" w:rsidR="00CD71A9" w:rsidRDefault="52296A6D" w:rsidP="102CE0F0">
      <w:pPr>
        <w:spacing w:after="0"/>
        <w:jc w:val="center"/>
        <w:rPr>
          <w:rFonts w:ascii="Calibri" w:eastAsia="Times New Roman" w:hAnsi="Calibri" w:cs="Arial"/>
          <w:b/>
          <w:bCs/>
          <w:sz w:val="36"/>
          <w:szCs w:val="36"/>
          <w:lang w:eastAsia="fi-FI"/>
        </w:rPr>
      </w:pPr>
      <w:r w:rsidRPr="102CE0F0">
        <w:rPr>
          <w:rFonts w:ascii="Calibri" w:eastAsia="Times New Roman" w:hAnsi="Calibri" w:cs="Arial"/>
          <w:b/>
          <w:bCs/>
          <w:sz w:val="36"/>
          <w:szCs w:val="36"/>
          <w:lang w:eastAsia="fi-FI"/>
        </w:rPr>
        <w:t>1</w:t>
      </w:r>
      <w:r w:rsidRPr="102CE0F0">
        <w:rPr>
          <w:rFonts w:ascii="Calibri" w:eastAsia="Times New Roman" w:hAnsi="Calibri" w:cs="Arial"/>
          <w:b/>
          <w:bCs/>
          <w:sz w:val="36"/>
          <w:szCs w:val="36"/>
          <w:vertAlign w:val="superscript"/>
          <w:lang w:eastAsia="fi-FI"/>
        </w:rPr>
        <w:t>st</w:t>
      </w:r>
      <w:r w:rsidRPr="102CE0F0">
        <w:rPr>
          <w:rFonts w:ascii="Calibri" w:eastAsia="Times New Roman" w:hAnsi="Calibri" w:cs="Arial"/>
          <w:b/>
          <w:bCs/>
          <w:sz w:val="36"/>
          <w:szCs w:val="36"/>
          <w:lang w:eastAsia="fi-FI"/>
        </w:rPr>
        <w:t>-3</w:t>
      </w:r>
      <w:r w:rsidRPr="102CE0F0">
        <w:rPr>
          <w:rFonts w:ascii="Calibri" w:eastAsia="Times New Roman" w:hAnsi="Calibri" w:cs="Arial"/>
          <w:b/>
          <w:bCs/>
          <w:sz w:val="36"/>
          <w:szCs w:val="36"/>
          <w:vertAlign w:val="superscript"/>
          <w:lang w:eastAsia="fi-FI"/>
        </w:rPr>
        <w:t>rd</w:t>
      </w:r>
      <w:r w:rsidRPr="102CE0F0">
        <w:rPr>
          <w:rFonts w:ascii="Calibri" w:eastAsia="Times New Roman" w:hAnsi="Calibri" w:cs="Arial"/>
          <w:b/>
          <w:bCs/>
          <w:sz w:val="36"/>
          <w:szCs w:val="36"/>
          <w:lang w:eastAsia="fi-FI"/>
        </w:rPr>
        <w:t xml:space="preserve"> September 2023</w:t>
      </w:r>
    </w:p>
    <w:p w14:paraId="3B552166" w14:textId="3D521576" w:rsidR="00CD1B85" w:rsidRPr="00AB17C0" w:rsidRDefault="00CD1B85" w:rsidP="102CE0F0">
      <w:pPr>
        <w:spacing w:after="0"/>
        <w:jc w:val="center"/>
        <w:rPr>
          <w:rFonts w:ascii="Calibri" w:eastAsia="Times New Roman" w:hAnsi="Calibri" w:cs="Arial"/>
          <w:b/>
          <w:bCs/>
          <w:sz w:val="36"/>
          <w:szCs w:val="36"/>
          <w:lang w:eastAsia="fi-FI"/>
        </w:rPr>
      </w:pPr>
      <w:r>
        <w:rPr>
          <w:rFonts w:ascii="Calibri" w:eastAsia="Times New Roman" w:hAnsi="Calibri" w:cs="Arial"/>
          <w:b/>
          <w:bCs/>
          <w:sz w:val="36"/>
          <w:szCs w:val="36"/>
          <w:lang w:eastAsia="fi-FI"/>
        </w:rPr>
        <w:t>Cape 31 Class</w:t>
      </w:r>
    </w:p>
    <w:p w14:paraId="14A4B350" w14:textId="3A590BC6" w:rsidR="00CD71A9" w:rsidRPr="00AB17C0" w:rsidRDefault="008662B4" w:rsidP="102CE0F0">
      <w:pPr>
        <w:spacing w:after="0"/>
        <w:jc w:val="center"/>
        <w:rPr>
          <w:rFonts w:ascii="Calibri" w:eastAsia="Times New Roman" w:hAnsi="Calibri" w:cs="Arial"/>
          <w:b/>
          <w:bCs/>
          <w:sz w:val="28"/>
          <w:szCs w:val="28"/>
          <w:lang w:eastAsia="fi-FI"/>
        </w:rPr>
      </w:pPr>
      <w:r w:rsidRPr="102CE0F0">
        <w:rPr>
          <w:rFonts w:ascii="Calibri" w:eastAsia="Times New Roman" w:hAnsi="Calibri" w:cs="Arial"/>
          <w:b/>
          <w:bCs/>
          <w:sz w:val="36"/>
          <w:szCs w:val="36"/>
          <w:lang w:eastAsia="fi-FI"/>
        </w:rPr>
        <w:t>SAILING INSTRUCTIONS</w:t>
      </w:r>
    </w:p>
    <w:p w14:paraId="52462BBE" w14:textId="7E0D0386" w:rsidR="00E14973" w:rsidRPr="00AB17C0" w:rsidRDefault="009148A6" w:rsidP="102CE0F0">
      <w:pPr>
        <w:spacing w:after="0" w:line="240" w:lineRule="auto"/>
        <w:jc w:val="center"/>
        <w:rPr>
          <w:rFonts w:ascii="Calibri" w:eastAsia="Times New Roman" w:hAnsi="Calibri" w:cs="Arial"/>
          <w:sz w:val="28"/>
          <w:szCs w:val="28"/>
          <w:lang w:eastAsia="fi-FI"/>
        </w:rPr>
      </w:pPr>
      <w:r w:rsidRPr="102CE0F0">
        <w:rPr>
          <w:rFonts w:ascii="Calibri" w:eastAsia="Times New Roman" w:hAnsi="Calibri" w:cs="Arial"/>
          <w:sz w:val="28"/>
          <w:szCs w:val="28"/>
          <w:lang w:eastAsia="fi-FI"/>
        </w:rPr>
        <w:t xml:space="preserve">Royal Thames Yacht </w:t>
      </w:r>
      <w:r w:rsidR="00200169" w:rsidRPr="102CE0F0">
        <w:rPr>
          <w:rFonts w:ascii="Calibri" w:eastAsia="Times New Roman" w:hAnsi="Calibri" w:cs="Arial"/>
          <w:sz w:val="28"/>
          <w:szCs w:val="28"/>
          <w:lang w:eastAsia="fi-FI"/>
        </w:rPr>
        <w:t>Club</w:t>
      </w:r>
    </w:p>
    <w:p w14:paraId="35BC6862" w14:textId="2BC6C23D" w:rsidR="009148A6" w:rsidRPr="00AB17C0" w:rsidRDefault="4AFAF4D0" w:rsidP="102CE0F0">
      <w:pPr>
        <w:pBdr>
          <w:bottom w:val="single" w:sz="4" w:space="1" w:color="auto"/>
        </w:pBdr>
        <w:spacing w:after="0" w:line="240" w:lineRule="auto"/>
        <w:jc w:val="center"/>
        <w:rPr>
          <w:rFonts w:ascii="Calibri" w:eastAsia="Times New Roman" w:hAnsi="Calibri" w:cs="Arial"/>
          <w:sz w:val="28"/>
          <w:szCs w:val="28"/>
          <w:lang w:eastAsia="fi-FI"/>
        </w:rPr>
      </w:pPr>
      <w:r w:rsidRPr="102CE0F0">
        <w:rPr>
          <w:rFonts w:ascii="Calibri" w:eastAsia="Times New Roman" w:hAnsi="Calibri" w:cs="Arial"/>
          <w:sz w:val="28"/>
          <w:szCs w:val="28"/>
          <w:lang w:eastAsia="fi-FI"/>
        </w:rPr>
        <w:t>Run from Hamble Yacht Services, P</w:t>
      </w:r>
      <w:r w:rsidR="630FE858" w:rsidRPr="102CE0F0">
        <w:rPr>
          <w:rFonts w:ascii="Calibri" w:eastAsia="Times New Roman" w:hAnsi="Calibri" w:cs="Arial"/>
          <w:sz w:val="28"/>
          <w:szCs w:val="28"/>
          <w:lang w:eastAsia="fi-FI"/>
        </w:rPr>
        <w:t>o</w:t>
      </w:r>
      <w:r w:rsidRPr="102CE0F0">
        <w:rPr>
          <w:rFonts w:ascii="Calibri" w:eastAsia="Times New Roman" w:hAnsi="Calibri" w:cs="Arial"/>
          <w:sz w:val="28"/>
          <w:szCs w:val="28"/>
          <w:lang w:eastAsia="fi-FI"/>
        </w:rPr>
        <w:t>rt Hamble</w:t>
      </w:r>
    </w:p>
    <w:bookmarkEnd w:id="0"/>
    <w:p w14:paraId="17A5F739" w14:textId="1248E149" w:rsidR="00630B31" w:rsidRDefault="00630B31" w:rsidP="102CE0F0">
      <w:pPr>
        <w:pStyle w:val="ListParagraph"/>
        <w:spacing w:after="0"/>
        <w:ind w:left="0"/>
        <w:jc w:val="both"/>
        <w:rPr>
          <w:lang w:val="en-US"/>
        </w:rPr>
      </w:pPr>
      <w:r w:rsidRPr="102CE0F0">
        <w:rPr>
          <w:lang w:val="en-US"/>
        </w:rPr>
        <w:t>The Organizing Authority (OA) is the RTYC Regattas Limited in conjunction with the</w:t>
      </w:r>
      <w:r w:rsidR="5D07850E" w:rsidRPr="102CE0F0">
        <w:rPr>
          <w:lang w:val="en-US"/>
        </w:rPr>
        <w:t xml:space="preserve"> UK Cape 31 Class Association</w:t>
      </w:r>
      <w:r w:rsidRPr="102CE0F0">
        <w:rPr>
          <w:lang w:val="en-US"/>
        </w:rPr>
        <w:t>.</w:t>
      </w:r>
    </w:p>
    <w:p w14:paraId="1DF33411" w14:textId="77777777" w:rsidR="004E123D" w:rsidRDefault="004E123D" w:rsidP="00630B31">
      <w:pPr>
        <w:pStyle w:val="ListParagraph"/>
        <w:spacing w:after="0"/>
        <w:ind w:left="0"/>
        <w:contextualSpacing w:val="0"/>
        <w:jc w:val="both"/>
        <w:rPr>
          <w:rFonts w:cstheme="minorHAnsi"/>
          <w:i/>
          <w:iCs/>
          <w:lang w:val="en-US"/>
        </w:rPr>
      </w:pPr>
    </w:p>
    <w:p w14:paraId="00B46C72" w14:textId="165D8CE7" w:rsidR="004E123D" w:rsidRPr="00F02C5D" w:rsidRDefault="004E123D" w:rsidP="00630B31">
      <w:pPr>
        <w:pStyle w:val="ListParagraph"/>
        <w:spacing w:after="0"/>
        <w:ind w:left="0"/>
        <w:contextualSpacing w:val="0"/>
        <w:jc w:val="both"/>
        <w:rPr>
          <w:rFonts w:cstheme="minorHAnsi"/>
          <w:b/>
          <w:bCs/>
          <w:lang w:val="en-US"/>
        </w:rPr>
      </w:pPr>
      <w:r w:rsidRPr="0052272A">
        <w:rPr>
          <w:rFonts w:cstheme="minorHAnsi"/>
          <w:i/>
          <w:iCs/>
          <w:lang w:val="en-US"/>
        </w:rPr>
        <w:t>The notation [DP] in a rule means that the penalty for a breach of the rule may, at the discretion of the protest committee, be less than disqualification.</w:t>
      </w:r>
    </w:p>
    <w:p w14:paraId="0947E0C2" w14:textId="77777777" w:rsidR="001908F6" w:rsidRDefault="00295F7B" w:rsidP="007E772F">
      <w:pPr>
        <w:pStyle w:val="ListParagraph"/>
        <w:numPr>
          <w:ilvl w:val="0"/>
          <w:numId w:val="1"/>
        </w:numPr>
        <w:spacing w:before="240" w:after="60"/>
        <w:ind w:left="720" w:hanging="720"/>
        <w:contextualSpacing w:val="0"/>
        <w:jc w:val="both"/>
        <w:rPr>
          <w:rFonts w:cstheme="minorHAnsi"/>
          <w:b/>
          <w:bCs/>
          <w:lang w:val="en-US"/>
        </w:rPr>
      </w:pPr>
      <w:r w:rsidRPr="00F02C5D">
        <w:rPr>
          <w:rFonts w:cstheme="minorHAnsi"/>
          <w:b/>
          <w:bCs/>
          <w:lang w:val="en-US"/>
        </w:rPr>
        <w:t>RUL</w:t>
      </w:r>
      <w:r w:rsidR="00226A53" w:rsidRPr="00F02C5D">
        <w:rPr>
          <w:rFonts w:cstheme="minorHAnsi"/>
          <w:b/>
          <w:bCs/>
          <w:lang w:val="en-US"/>
        </w:rPr>
        <w:t>ES</w:t>
      </w:r>
    </w:p>
    <w:p w14:paraId="00CE813A" w14:textId="55C14552" w:rsidR="00D27E54" w:rsidRPr="001908F6" w:rsidRDefault="001908F6" w:rsidP="001908F6">
      <w:pPr>
        <w:pStyle w:val="ListParagraph"/>
        <w:numPr>
          <w:ilvl w:val="1"/>
          <w:numId w:val="20"/>
        </w:numPr>
        <w:spacing w:before="240" w:after="60"/>
        <w:contextualSpacing w:val="0"/>
        <w:jc w:val="both"/>
        <w:rPr>
          <w:rFonts w:cstheme="minorHAnsi"/>
          <w:b/>
          <w:bCs/>
          <w:lang w:val="en-US"/>
        </w:rPr>
      </w:pPr>
      <w:r>
        <w:rPr>
          <w:lang w:val="en-US"/>
        </w:rPr>
        <w:tab/>
      </w:r>
      <w:r w:rsidR="5113A59C" w:rsidRPr="007E772F">
        <w:rPr>
          <w:lang w:val="en-US"/>
        </w:rPr>
        <w:t xml:space="preserve">The </w:t>
      </w:r>
      <w:r w:rsidR="6B519C3E" w:rsidRPr="007E772F">
        <w:rPr>
          <w:lang w:val="en-US"/>
        </w:rPr>
        <w:t>event</w:t>
      </w:r>
      <w:r w:rsidR="5113A59C" w:rsidRPr="007E772F">
        <w:rPr>
          <w:lang w:val="en-US"/>
        </w:rPr>
        <w:t xml:space="preserve"> will be governed by the rules a</w:t>
      </w:r>
      <w:r w:rsidR="5FE8C145" w:rsidRPr="007E772F">
        <w:rPr>
          <w:lang w:val="en-US"/>
        </w:rPr>
        <w:t>s</w:t>
      </w:r>
      <w:r w:rsidR="5113A59C" w:rsidRPr="007E772F">
        <w:rPr>
          <w:lang w:val="en-US"/>
        </w:rPr>
        <w:t xml:space="preserve"> defined in </w:t>
      </w:r>
      <w:r w:rsidR="38062EDE" w:rsidRPr="007E772F">
        <w:rPr>
          <w:i/>
          <w:iCs/>
          <w:lang w:val="en-US"/>
        </w:rPr>
        <w:t>T</w:t>
      </w:r>
      <w:r w:rsidR="5113A59C" w:rsidRPr="007E772F">
        <w:rPr>
          <w:i/>
          <w:iCs/>
          <w:lang w:val="en-US"/>
        </w:rPr>
        <w:t>he Racing Rules of Sailing</w:t>
      </w:r>
      <w:r w:rsidR="00311630" w:rsidRPr="007E772F">
        <w:rPr>
          <w:i/>
          <w:iCs/>
          <w:lang w:val="en-US"/>
        </w:rPr>
        <w:t>.</w:t>
      </w:r>
    </w:p>
    <w:p w14:paraId="01E5EB41" w14:textId="2E25F64A" w:rsidR="001908F6" w:rsidRPr="007E772F" w:rsidRDefault="001908F6" w:rsidP="001908F6">
      <w:pPr>
        <w:pStyle w:val="ListParagraph"/>
        <w:numPr>
          <w:ilvl w:val="1"/>
          <w:numId w:val="20"/>
        </w:numPr>
        <w:spacing w:before="240" w:after="60"/>
        <w:contextualSpacing w:val="0"/>
        <w:jc w:val="both"/>
        <w:rPr>
          <w:rFonts w:cstheme="minorHAnsi"/>
          <w:b/>
          <w:bCs/>
          <w:lang w:val="en-US"/>
        </w:rPr>
      </w:pPr>
      <w:r>
        <w:rPr>
          <w:rFonts w:cstheme="minorHAnsi"/>
          <w:bCs/>
          <w:lang w:val="en-US"/>
        </w:rPr>
        <w:tab/>
        <w:t xml:space="preserve">Boats are required to display bow numbers supplied and applied by the class association. This rule is not </w:t>
      </w:r>
      <w:r>
        <w:rPr>
          <w:rFonts w:cstheme="minorHAnsi"/>
          <w:bCs/>
          <w:lang w:val="en-US"/>
        </w:rPr>
        <w:tab/>
        <w:t>subject to protest by another boats. This changes RRS60.1.</w:t>
      </w:r>
    </w:p>
    <w:p w14:paraId="6BF348F7" w14:textId="09BC9C84" w:rsidR="00115AF8" w:rsidRPr="00F02C5D" w:rsidRDefault="00E712A0" w:rsidP="000678F7">
      <w:pPr>
        <w:pStyle w:val="ListParagraph"/>
        <w:numPr>
          <w:ilvl w:val="0"/>
          <w:numId w:val="1"/>
        </w:numPr>
        <w:spacing w:before="240" w:after="60"/>
        <w:ind w:left="720" w:hanging="720"/>
        <w:contextualSpacing w:val="0"/>
        <w:jc w:val="both"/>
        <w:rPr>
          <w:rFonts w:cstheme="minorHAnsi"/>
          <w:b/>
          <w:bCs/>
          <w:lang w:val="en-US"/>
        </w:rPr>
      </w:pPr>
      <w:r w:rsidRPr="00F02C5D">
        <w:rPr>
          <w:rFonts w:cstheme="minorHAnsi"/>
          <w:b/>
          <w:bCs/>
          <w:lang w:val="en-US"/>
        </w:rPr>
        <w:t xml:space="preserve">CHANGES TO </w:t>
      </w:r>
      <w:r w:rsidR="00115AF8" w:rsidRPr="00F02C5D">
        <w:rPr>
          <w:rFonts w:cstheme="minorHAnsi"/>
          <w:b/>
          <w:bCs/>
          <w:lang w:val="en-US"/>
        </w:rPr>
        <w:t>SAILING INSTRUCTIONS</w:t>
      </w:r>
    </w:p>
    <w:p w14:paraId="23CD1EBD" w14:textId="08EE9E77" w:rsidR="00E712A0" w:rsidRPr="00F02C5D" w:rsidRDefault="00384E2D" w:rsidP="000678F7">
      <w:pPr>
        <w:pStyle w:val="ListParagraph"/>
        <w:spacing w:after="0"/>
        <w:contextualSpacing w:val="0"/>
        <w:jc w:val="both"/>
        <w:rPr>
          <w:rFonts w:cstheme="minorHAnsi"/>
          <w:lang w:val="en-US"/>
        </w:rPr>
      </w:pPr>
      <w:r w:rsidRPr="00F02C5D">
        <w:rPr>
          <w:rFonts w:cstheme="minorHAnsi"/>
          <w:lang w:val="en-US"/>
        </w:rPr>
        <w:t>Any change to the</w:t>
      </w:r>
      <w:r w:rsidR="004353F9" w:rsidRPr="00F02C5D">
        <w:rPr>
          <w:rFonts w:cstheme="minorHAnsi"/>
          <w:lang w:val="en-US"/>
        </w:rPr>
        <w:t xml:space="preserve"> sailing instructions will be posted before 0900 </w:t>
      </w:r>
      <w:r w:rsidR="00CD617A" w:rsidRPr="00F02C5D">
        <w:rPr>
          <w:rFonts w:cstheme="minorHAnsi"/>
          <w:lang w:val="en-US"/>
        </w:rPr>
        <w:t>on the day it will take effect, except that any change to the schedule of races will be posted by 2000 on the day before it will take effect.</w:t>
      </w:r>
    </w:p>
    <w:p w14:paraId="377ACFCF" w14:textId="7BFF9B2F" w:rsidR="00115AF8" w:rsidRPr="00F02C5D" w:rsidRDefault="00115AF8" w:rsidP="00E85FE2">
      <w:pPr>
        <w:pStyle w:val="ListParagraph"/>
        <w:numPr>
          <w:ilvl w:val="0"/>
          <w:numId w:val="1"/>
        </w:numPr>
        <w:spacing w:before="240" w:after="0"/>
        <w:ind w:left="720" w:hanging="720"/>
        <w:contextualSpacing w:val="0"/>
        <w:jc w:val="both"/>
        <w:rPr>
          <w:lang w:val="en-US"/>
        </w:rPr>
      </w:pPr>
      <w:r w:rsidRPr="00F02C5D">
        <w:rPr>
          <w:b/>
          <w:lang w:val="en-US"/>
        </w:rPr>
        <w:t xml:space="preserve">COMMUNICATION </w:t>
      </w:r>
      <w:r w:rsidR="00B80EEC" w:rsidRPr="00F02C5D">
        <w:rPr>
          <w:b/>
          <w:lang w:val="en-US"/>
        </w:rPr>
        <w:t>WITH COMPETITORS</w:t>
      </w:r>
    </w:p>
    <w:p w14:paraId="1A45A8B9" w14:textId="76722B6F" w:rsidR="00371455" w:rsidRPr="00004E14" w:rsidRDefault="3129F6D5" w:rsidP="102CE0F0">
      <w:pPr>
        <w:pStyle w:val="ListParagraph"/>
        <w:numPr>
          <w:ilvl w:val="1"/>
          <w:numId w:val="1"/>
        </w:numPr>
        <w:spacing w:after="0"/>
        <w:ind w:left="720" w:hanging="720"/>
        <w:rPr>
          <w:lang w:val="en-US"/>
        </w:rPr>
      </w:pPr>
      <w:r w:rsidRPr="102CE0F0">
        <w:rPr>
          <w:lang w:val="en-US"/>
        </w:rPr>
        <w:t xml:space="preserve"> </w:t>
      </w:r>
      <w:r w:rsidR="005162EF" w:rsidRPr="102CE0F0">
        <w:rPr>
          <w:lang w:val="en-US"/>
        </w:rPr>
        <w:t>Notices to competitors will be posted on the official notice board</w:t>
      </w:r>
      <w:r w:rsidR="004C444B" w:rsidRPr="102CE0F0">
        <w:rPr>
          <w:lang w:val="en-US"/>
        </w:rPr>
        <w:t xml:space="preserve"> </w:t>
      </w:r>
      <w:r w:rsidR="00115AF8" w:rsidRPr="102CE0F0">
        <w:rPr>
          <w:lang w:val="en-US"/>
        </w:rPr>
        <w:t xml:space="preserve">located at </w:t>
      </w:r>
      <w:hyperlink r:id="rId11">
        <w:r w:rsidR="0D503AC9" w:rsidRPr="102CE0F0">
          <w:rPr>
            <w:rStyle w:val="Hyperlink"/>
            <w:lang w:val="en-US"/>
          </w:rPr>
          <w:t>https://cms.cape31class.com/racing/regatta5</w:t>
        </w:r>
        <w:r w:rsidR="6C481D52" w:rsidRPr="102CE0F0">
          <w:rPr>
            <w:rStyle w:val="Hyperlink"/>
            <w:lang w:val="en-US"/>
          </w:rPr>
          <w:t>.</w:t>
        </w:r>
      </w:hyperlink>
      <w:r w:rsidR="6C481D52" w:rsidRPr="102CE0F0">
        <w:rPr>
          <w:lang w:val="en-US"/>
        </w:rPr>
        <w:t xml:space="preserve"> </w:t>
      </w:r>
      <w:r w:rsidR="6F3CC854" w:rsidRPr="102CE0F0">
        <w:rPr>
          <w:lang w:val="en-US"/>
        </w:rPr>
        <w:t xml:space="preserve"> The r</w:t>
      </w:r>
      <w:r w:rsidR="0062037F" w:rsidRPr="102CE0F0">
        <w:rPr>
          <w:lang w:val="en-US"/>
        </w:rPr>
        <w:t xml:space="preserve">ace </w:t>
      </w:r>
      <w:r w:rsidR="00C21A7E" w:rsidRPr="102CE0F0">
        <w:rPr>
          <w:lang w:val="en-US"/>
        </w:rPr>
        <w:t>committee</w:t>
      </w:r>
      <w:r w:rsidR="00371455" w:rsidRPr="102CE0F0">
        <w:rPr>
          <w:lang w:val="en-US"/>
        </w:rPr>
        <w:t xml:space="preserve"> will use </w:t>
      </w:r>
      <w:r w:rsidR="00371455" w:rsidRPr="00004E14">
        <w:rPr>
          <w:lang w:val="en-US"/>
        </w:rPr>
        <w:t xml:space="preserve">the </w:t>
      </w:r>
      <w:r w:rsidR="00004E14" w:rsidRPr="00004E14">
        <w:rPr>
          <w:lang w:val="en-US"/>
        </w:rPr>
        <w:t xml:space="preserve">RTYC Regatta </w:t>
      </w:r>
      <w:r w:rsidR="001908F6" w:rsidRPr="00004E14">
        <w:rPr>
          <w:lang w:val="en-US"/>
        </w:rPr>
        <w:t xml:space="preserve">event </w:t>
      </w:r>
      <w:r w:rsidR="00E12FD6" w:rsidRPr="00004E14">
        <w:rPr>
          <w:lang w:val="en-US"/>
        </w:rPr>
        <w:t>Telegram</w:t>
      </w:r>
      <w:r w:rsidR="00371455" w:rsidRPr="00004E14">
        <w:rPr>
          <w:lang w:val="en-US"/>
        </w:rPr>
        <w:t xml:space="preserve"> group </w:t>
      </w:r>
      <w:r w:rsidR="00004E14" w:rsidRPr="00004E14">
        <w:rPr>
          <w:lang w:val="en-US"/>
        </w:rPr>
        <w:t xml:space="preserve">(See Addendum A) </w:t>
      </w:r>
      <w:r w:rsidR="00371455" w:rsidRPr="00004E14">
        <w:rPr>
          <w:lang w:val="en-US"/>
        </w:rPr>
        <w:t>to alert competitors when there has been a posting.</w:t>
      </w:r>
    </w:p>
    <w:p w14:paraId="3D7C34E9" w14:textId="4FF667D8" w:rsidR="00361C7B" w:rsidRDefault="00E34624" w:rsidP="102CE0F0">
      <w:pPr>
        <w:pStyle w:val="Default"/>
        <w:numPr>
          <w:ilvl w:val="1"/>
          <w:numId w:val="1"/>
        </w:numPr>
        <w:spacing w:after="18"/>
        <w:ind w:left="720" w:hanging="720"/>
        <w:rPr>
          <w:rFonts w:asciiTheme="minorHAnsi" w:hAnsiTheme="minorHAnsi" w:cstheme="minorBidi"/>
          <w:color w:val="auto"/>
          <w:sz w:val="22"/>
          <w:szCs w:val="22"/>
        </w:rPr>
      </w:pPr>
      <w:r w:rsidRPr="102CE0F0">
        <w:rPr>
          <w:rFonts w:asciiTheme="minorHAnsi" w:hAnsiTheme="minorHAnsi" w:cstheme="minorBidi"/>
          <w:color w:val="auto"/>
          <w:sz w:val="22"/>
          <w:szCs w:val="22"/>
        </w:rPr>
        <w:t xml:space="preserve">The </w:t>
      </w:r>
      <w:r w:rsidR="1B4E3726" w:rsidRPr="102CE0F0">
        <w:rPr>
          <w:rFonts w:asciiTheme="minorHAnsi" w:hAnsiTheme="minorHAnsi" w:cstheme="minorBidi"/>
          <w:color w:val="auto"/>
          <w:sz w:val="22"/>
          <w:szCs w:val="22"/>
        </w:rPr>
        <w:t xml:space="preserve">Cape 31 class </w:t>
      </w:r>
      <w:r w:rsidRPr="102CE0F0">
        <w:rPr>
          <w:rFonts w:asciiTheme="minorHAnsi" w:hAnsiTheme="minorHAnsi" w:cstheme="minorBidi"/>
          <w:color w:val="auto"/>
          <w:sz w:val="22"/>
          <w:szCs w:val="22"/>
        </w:rPr>
        <w:t xml:space="preserve">race office is located at </w:t>
      </w:r>
      <w:r w:rsidR="33FE4868" w:rsidRPr="102CE0F0">
        <w:rPr>
          <w:rFonts w:asciiTheme="minorHAnsi" w:hAnsiTheme="minorHAnsi" w:cstheme="minorBidi"/>
          <w:color w:val="auto"/>
          <w:sz w:val="22"/>
          <w:szCs w:val="22"/>
        </w:rPr>
        <w:t>Hamble Yacht Services, Port Hamble.</w:t>
      </w:r>
    </w:p>
    <w:p w14:paraId="3AFAB897" w14:textId="0A909F1D" w:rsidR="00161FD7" w:rsidRPr="00F02C5D" w:rsidRDefault="00161FD7" w:rsidP="102CE0F0">
      <w:pPr>
        <w:pStyle w:val="Default"/>
        <w:numPr>
          <w:ilvl w:val="1"/>
          <w:numId w:val="1"/>
        </w:numPr>
        <w:spacing w:after="18"/>
        <w:ind w:left="720" w:hanging="720"/>
        <w:rPr>
          <w:rFonts w:asciiTheme="minorHAnsi" w:hAnsiTheme="minorHAnsi" w:cstheme="minorBidi"/>
          <w:color w:val="auto"/>
          <w:sz w:val="22"/>
          <w:szCs w:val="22"/>
        </w:rPr>
      </w:pPr>
      <w:r>
        <w:rPr>
          <w:rFonts w:asciiTheme="minorHAnsi" w:hAnsiTheme="minorHAnsi" w:cstheme="minorBidi"/>
          <w:color w:val="auto"/>
          <w:sz w:val="22"/>
          <w:szCs w:val="22"/>
        </w:rPr>
        <w:t>The will be a competitor briefing at 09.00 on Friday 1</w:t>
      </w:r>
      <w:r w:rsidRPr="00161FD7">
        <w:rPr>
          <w:rFonts w:asciiTheme="minorHAnsi" w:hAnsiTheme="minorHAnsi" w:cstheme="minorBidi"/>
          <w:color w:val="auto"/>
          <w:sz w:val="22"/>
          <w:szCs w:val="22"/>
          <w:vertAlign w:val="superscript"/>
        </w:rPr>
        <w:t>st</w:t>
      </w:r>
      <w:r>
        <w:rPr>
          <w:rFonts w:asciiTheme="minorHAnsi" w:hAnsiTheme="minorHAnsi" w:cstheme="minorBidi"/>
          <w:color w:val="auto"/>
          <w:sz w:val="22"/>
          <w:szCs w:val="22"/>
        </w:rPr>
        <w:t xml:space="preserve"> September outside the Cape 31 class office.</w:t>
      </w:r>
    </w:p>
    <w:p w14:paraId="09B7BF54" w14:textId="585D51DD" w:rsidR="00723B66" w:rsidRPr="00F02C5D" w:rsidRDefault="00361C7B" w:rsidP="102CE0F0">
      <w:pPr>
        <w:pStyle w:val="Default"/>
        <w:numPr>
          <w:ilvl w:val="1"/>
          <w:numId w:val="1"/>
        </w:numPr>
        <w:spacing w:after="18"/>
        <w:ind w:left="720" w:hanging="720"/>
        <w:rPr>
          <w:rFonts w:asciiTheme="minorHAnsi" w:hAnsiTheme="minorHAnsi" w:cstheme="minorBidi"/>
          <w:color w:val="auto"/>
          <w:sz w:val="22"/>
          <w:szCs w:val="22"/>
        </w:rPr>
      </w:pPr>
      <w:r w:rsidRPr="102CE0F0">
        <w:rPr>
          <w:rFonts w:asciiTheme="minorHAnsi" w:hAnsiTheme="minorHAnsi" w:cstheme="minorBidi"/>
          <w:color w:val="auto"/>
          <w:sz w:val="22"/>
          <w:szCs w:val="22"/>
        </w:rPr>
        <w:t xml:space="preserve">On the </w:t>
      </w:r>
      <w:r w:rsidR="00440088" w:rsidRPr="102CE0F0">
        <w:rPr>
          <w:rFonts w:asciiTheme="minorHAnsi" w:hAnsiTheme="minorHAnsi" w:cstheme="minorBidi"/>
          <w:color w:val="auto"/>
          <w:sz w:val="22"/>
          <w:szCs w:val="22"/>
        </w:rPr>
        <w:t xml:space="preserve">water, the race committee intends to monitor and communicate with competitors on VHF </w:t>
      </w:r>
      <w:r w:rsidR="00353B4B" w:rsidRPr="102CE0F0">
        <w:rPr>
          <w:rFonts w:asciiTheme="minorHAnsi" w:hAnsiTheme="minorHAnsi" w:cstheme="minorBidi"/>
          <w:color w:val="auto"/>
          <w:sz w:val="22"/>
          <w:szCs w:val="22"/>
        </w:rPr>
        <w:t xml:space="preserve">radio </w:t>
      </w:r>
      <w:r w:rsidR="00440088" w:rsidRPr="00004E14">
        <w:rPr>
          <w:rFonts w:asciiTheme="minorHAnsi" w:hAnsiTheme="minorHAnsi" w:cstheme="minorBidi"/>
          <w:color w:val="auto"/>
          <w:sz w:val="22"/>
          <w:szCs w:val="22"/>
        </w:rPr>
        <w:t xml:space="preserve">channel </w:t>
      </w:r>
      <w:r w:rsidR="004D2731" w:rsidRPr="00004E14">
        <w:rPr>
          <w:rFonts w:asciiTheme="minorHAnsi" w:hAnsiTheme="minorHAnsi" w:cstheme="minorBidi"/>
          <w:color w:val="auto"/>
          <w:sz w:val="22"/>
          <w:szCs w:val="22"/>
        </w:rPr>
        <w:t>06</w:t>
      </w:r>
      <w:r w:rsidR="00440088" w:rsidRPr="00004E14">
        <w:rPr>
          <w:rFonts w:asciiTheme="minorHAnsi" w:hAnsiTheme="minorHAnsi" w:cstheme="minorBidi"/>
          <w:color w:val="auto"/>
          <w:sz w:val="22"/>
          <w:szCs w:val="22"/>
        </w:rPr>
        <w:t>.</w:t>
      </w:r>
      <w:r w:rsidR="00440088" w:rsidRPr="102CE0F0">
        <w:rPr>
          <w:rFonts w:asciiTheme="minorHAnsi" w:hAnsiTheme="minorHAnsi" w:cstheme="minorBidi"/>
          <w:color w:val="auto"/>
          <w:sz w:val="22"/>
          <w:szCs w:val="22"/>
        </w:rPr>
        <w:t xml:space="preserve"> </w:t>
      </w:r>
      <w:r w:rsidR="00723B66" w:rsidRPr="102CE0F0">
        <w:rPr>
          <w:rFonts w:asciiTheme="minorHAnsi" w:hAnsiTheme="minorHAnsi" w:cstheme="minorBidi"/>
          <w:color w:val="auto"/>
          <w:sz w:val="22"/>
          <w:szCs w:val="22"/>
        </w:rPr>
        <w:t xml:space="preserve"> </w:t>
      </w:r>
    </w:p>
    <w:p w14:paraId="2D3231A8" w14:textId="029AEC13" w:rsidR="00CC6866" w:rsidRDefault="000B3050" w:rsidP="00BB5CA6">
      <w:pPr>
        <w:pStyle w:val="ListParagraph"/>
        <w:numPr>
          <w:ilvl w:val="1"/>
          <w:numId w:val="1"/>
        </w:numPr>
        <w:spacing w:after="60"/>
        <w:ind w:left="720" w:hanging="720"/>
        <w:contextualSpacing w:val="0"/>
      </w:pPr>
      <w:r w:rsidRPr="00F02C5D">
        <w:t xml:space="preserve">The </w:t>
      </w:r>
      <w:r w:rsidR="00692154" w:rsidRPr="00F02C5D">
        <w:t xml:space="preserve">following communications may be made by the race committee </w:t>
      </w:r>
      <w:r w:rsidR="00D211FB" w:rsidRPr="00F02C5D">
        <w:t>on VHF radio</w:t>
      </w:r>
      <w:r w:rsidR="00B9215E" w:rsidRPr="00F02C5D">
        <w:t xml:space="preserve">: </w:t>
      </w:r>
      <w:r w:rsidR="00AC49D1" w:rsidRPr="00F02C5D">
        <w:t>location of race committee vessel, alternate preparatory signals, courses,</w:t>
      </w:r>
      <w:r w:rsidR="00E13F59" w:rsidRPr="00F02C5D">
        <w:t xml:space="preserve"> postponement, </w:t>
      </w:r>
      <w:r w:rsidR="00FC2365" w:rsidRPr="00F02C5D">
        <w:t>abandonment, starting signals, recalls</w:t>
      </w:r>
      <w:r w:rsidR="000C5749" w:rsidRPr="00F02C5D">
        <w:t>.</w:t>
      </w:r>
      <w:r w:rsidR="00FC2365" w:rsidRPr="00F02C5D">
        <w:t xml:space="preserve"> </w:t>
      </w:r>
    </w:p>
    <w:p w14:paraId="0C5F57AB" w14:textId="4604F047" w:rsidR="003365D6" w:rsidRDefault="003365D6" w:rsidP="00BB5CA6">
      <w:pPr>
        <w:pStyle w:val="ListParagraph"/>
        <w:numPr>
          <w:ilvl w:val="1"/>
          <w:numId w:val="1"/>
        </w:numPr>
        <w:spacing w:after="60"/>
        <w:ind w:left="720" w:hanging="720"/>
        <w:contextualSpacing w:val="0"/>
      </w:pPr>
      <w:r>
        <w:t xml:space="preserve">[DP] </w:t>
      </w:r>
      <w:r w:rsidR="00241338">
        <w:t>From the first warning signal until the end of the last race of the day, except in an emergency, a boat shall not make voice or data transmissions and shall not receive voice or data communication that is not available to all boats</w:t>
      </w:r>
      <w:r w:rsidR="000549A2">
        <w:t>.</w:t>
      </w:r>
    </w:p>
    <w:p w14:paraId="376A74BD" w14:textId="0A989F50" w:rsidR="006B630D" w:rsidRDefault="006B630D" w:rsidP="00DD1185">
      <w:pPr>
        <w:pStyle w:val="ListParagraph"/>
        <w:numPr>
          <w:ilvl w:val="0"/>
          <w:numId w:val="1"/>
        </w:numPr>
        <w:spacing w:before="240" w:after="60"/>
        <w:ind w:left="720" w:hanging="720"/>
        <w:contextualSpacing w:val="0"/>
        <w:jc w:val="both"/>
        <w:rPr>
          <w:rFonts w:cstheme="minorHAnsi"/>
          <w:b/>
          <w:bCs/>
          <w:lang w:val="en-US"/>
        </w:rPr>
      </w:pPr>
      <w:r>
        <w:rPr>
          <w:rFonts w:cstheme="minorHAnsi"/>
          <w:b/>
          <w:bCs/>
          <w:lang w:val="en-US"/>
        </w:rPr>
        <w:t>CODE OF CONDUCT</w:t>
      </w:r>
    </w:p>
    <w:p w14:paraId="1C246C33" w14:textId="2DD28822" w:rsidR="006B630D" w:rsidRDefault="001F10A5" w:rsidP="001F10A5">
      <w:pPr>
        <w:pStyle w:val="ListParagraph"/>
        <w:spacing w:after="0"/>
        <w:ind w:left="709"/>
        <w:contextualSpacing w:val="0"/>
        <w:jc w:val="both"/>
        <w:rPr>
          <w:rFonts w:cstheme="minorHAnsi"/>
          <w:b/>
          <w:bCs/>
          <w:lang w:val="en-US"/>
        </w:rPr>
      </w:pPr>
      <w:r>
        <w:t>[DP] Competitors and support persons shall comply with reasonable requests from race officials.</w:t>
      </w:r>
    </w:p>
    <w:p w14:paraId="7EB22B06" w14:textId="427FAF07" w:rsidR="00E23DFE" w:rsidRPr="00F02C5D" w:rsidRDefault="00B810F1" w:rsidP="00DD1185">
      <w:pPr>
        <w:pStyle w:val="ListParagraph"/>
        <w:numPr>
          <w:ilvl w:val="0"/>
          <w:numId w:val="1"/>
        </w:numPr>
        <w:spacing w:before="240" w:after="60"/>
        <w:ind w:left="720" w:hanging="720"/>
        <w:contextualSpacing w:val="0"/>
        <w:jc w:val="both"/>
        <w:rPr>
          <w:rFonts w:cstheme="minorHAnsi"/>
          <w:b/>
          <w:bCs/>
          <w:lang w:val="en-US"/>
        </w:rPr>
      </w:pPr>
      <w:r w:rsidRPr="00F02C5D">
        <w:rPr>
          <w:rFonts w:cstheme="minorHAnsi"/>
          <w:b/>
          <w:bCs/>
          <w:lang w:val="en-US"/>
        </w:rPr>
        <w:t>SIGNALS MADE ASHORE</w:t>
      </w:r>
    </w:p>
    <w:p w14:paraId="53E52285" w14:textId="7E99E904" w:rsidR="00A12C18" w:rsidRPr="00DC06EB" w:rsidRDefault="00DC06EB" w:rsidP="102CE0F0">
      <w:pPr>
        <w:pStyle w:val="ListParagraph"/>
        <w:spacing w:after="60"/>
        <w:jc w:val="both"/>
        <w:rPr>
          <w:b/>
          <w:bCs/>
        </w:rPr>
      </w:pPr>
      <w:r w:rsidRPr="00004E14">
        <w:rPr>
          <w:rFonts w:ascii="Calibri" w:hAnsi="Calibri" w:cs="Calibri"/>
          <w:lang w:val="en-US" w:eastAsia="en-GB"/>
        </w:rPr>
        <w:t>No signals will</w:t>
      </w:r>
      <w:r w:rsidRPr="102CE0F0">
        <w:rPr>
          <w:rFonts w:ascii="Calibri" w:hAnsi="Calibri" w:cs="Calibri"/>
          <w:lang w:val="en-US" w:eastAsia="en-GB"/>
        </w:rPr>
        <w:t xml:space="preserve"> be displayed ashore. The race committee </w:t>
      </w:r>
      <w:r w:rsidR="008A44C2" w:rsidRPr="102CE0F0">
        <w:rPr>
          <w:rFonts w:ascii="Calibri" w:hAnsi="Calibri" w:cs="Calibri"/>
          <w:lang w:val="en-US" w:eastAsia="en-GB"/>
        </w:rPr>
        <w:t>will</w:t>
      </w:r>
      <w:r w:rsidRPr="102CE0F0">
        <w:rPr>
          <w:rFonts w:ascii="Calibri" w:hAnsi="Calibri" w:cs="Calibri"/>
          <w:lang w:val="en-US" w:eastAsia="en-GB"/>
        </w:rPr>
        <w:t xml:space="preserve"> use </w:t>
      </w:r>
      <w:r w:rsidRPr="00004E14">
        <w:rPr>
          <w:rFonts w:ascii="Calibri" w:hAnsi="Calibri" w:cs="Calibri"/>
          <w:lang w:val="en-US" w:eastAsia="en-GB"/>
        </w:rPr>
        <w:t>the</w:t>
      </w:r>
      <w:r w:rsidR="6385E160" w:rsidRPr="00004E14">
        <w:rPr>
          <w:rFonts w:ascii="Calibri" w:hAnsi="Calibri" w:cs="Calibri"/>
          <w:lang w:val="en-US" w:eastAsia="en-GB"/>
        </w:rPr>
        <w:t xml:space="preserve"> Royal Thames Annual Regatta </w:t>
      </w:r>
      <w:r w:rsidR="008A44C2" w:rsidRPr="00004E14">
        <w:rPr>
          <w:rFonts w:ascii="Calibri" w:hAnsi="Calibri" w:cs="Calibri"/>
          <w:lang w:val="en-US" w:eastAsia="en-GB"/>
        </w:rPr>
        <w:t>event</w:t>
      </w:r>
      <w:r w:rsidR="008A44C2" w:rsidRPr="102CE0F0">
        <w:rPr>
          <w:rFonts w:ascii="Calibri" w:hAnsi="Calibri" w:cs="Calibri"/>
          <w:lang w:val="en-US" w:eastAsia="en-GB"/>
        </w:rPr>
        <w:t xml:space="preserve"> </w:t>
      </w:r>
      <w:r w:rsidR="003D21BF" w:rsidRPr="102CE0F0">
        <w:rPr>
          <w:rFonts w:ascii="Calibri" w:hAnsi="Calibri" w:cs="Calibri"/>
          <w:lang w:val="en-US" w:eastAsia="en-GB"/>
        </w:rPr>
        <w:t>Telegram</w:t>
      </w:r>
      <w:r w:rsidR="00DD1185" w:rsidRPr="102CE0F0">
        <w:rPr>
          <w:rFonts w:ascii="Calibri" w:hAnsi="Calibri" w:cs="Calibri"/>
          <w:lang w:val="en-US" w:eastAsia="en-GB"/>
        </w:rPr>
        <w:t xml:space="preserve"> group </w:t>
      </w:r>
      <w:r w:rsidRPr="102CE0F0">
        <w:rPr>
          <w:rFonts w:ascii="Calibri" w:hAnsi="Calibri" w:cs="Calibri"/>
          <w:lang w:val="en-US" w:eastAsia="en-GB"/>
        </w:rPr>
        <w:t>to keep competitors</w:t>
      </w:r>
      <w:r>
        <w:t xml:space="preserve"> informed whilst ashore.</w:t>
      </w:r>
    </w:p>
    <w:p w14:paraId="4BDAEC67" w14:textId="77777777" w:rsidR="00AF5193" w:rsidRPr="00AF5193" w:rsidRDefault="00AF5193" w:rsidP="00AF5193">
      <w:pPr>
        <w:pStyle w:val="ListParagraph"/>
        <w:spacing w:before="240" w:after="60"/>
        <w:contextualSpacing w:val="0"/>
        <w:jc w:val="both"/>
        <w:rPr>
          <w:rFonts w:cstheme="minorHAnsi"/>
          <w:b/>
          <w:bCs/>
        </w:rPr>
      </w:pPr>
    </w:p>
    <w:p w14:paraId="68589D68" w14:textId="71FDAC43" w:rsidR="00AF5193" w:rsidRDefault="00AF5193" w:rsidP="00D25445">
      <w:pPr>
        <w:spacing w:before="240" w:after="60"/>
        <w:jc w:val="both"/>
        <w:rPr>
          <w:rFonts w:cstheme="minorHAnsi"/>
          <w:b/>
          <w:bCs/>
        </w:rPr>
      </w:pPr>
    </w:p>
    <w:p w14:paraId="3E032DDB" w14:textId="1B0309A5" w:rsidR="00D25445" w:rsidRDefault="00D25445" w:rsidP="00D25445">
      <w:pPr>
        <w:spacing w:before="240" w:after="60"/>
        <w:jc w:val="both"/>
        <w:rPr>
          <w:rFonts w:cstheme="minorHAnsi"/>
          <w:b/>
          <w:bCs/>
        </w:rPr>
      </w:pPr>
    </w:p>
    <w:p w14:paraId="5E95C5AC" w14:textId="044AD3CE" w:rsidR="00D25445" w:rsidRDefault="00D25445" w:rsidP="00D25445">
      <w:pPr>
        <w:tabs>
          <w:tab w:val="left" w:pos="1824"/>
        </w:tabs>
        <w:spacing w:before="240" w:after="60"/>
        <w:jc w:val="both"/>
        <w:rPr>
          <w:rFonts w:cstheme="minorHAnsi"/>
          <w:b/>
          <w:bCs/>
        </w:rPr>
      </w:pPr>
      <w:r>
        <w:rPr>
          <w:rFonts w:cstheme="minorHAnsi"/>
          <w:b/>
          <w:bCs/>
        </w:rPr>
        <w:tab/>
      </w:r>
    </w:p>
    <w:p w14:paraId="13C5DD5F" w14:textId="28ABF812" w:rsidR="002F0772" w:rsidRDefault="002F0772" w:rsidP="00E85FE2">
      <w:pPr>
        <w:pStyle w:val="ListParagraph"/>
        <w:numPr>
          <w:ilvl w:val="0"/>
          <w:numId w:val="1"/>
        </w:numPr>
        <w:spacing w:before="240" w:after="60"/>
        <w:ind w:left="720" w:hanging="720"/>
        <w:contextualSpacing w:val="0"/>
        <w:jc w:val="both"/>
        <w:rPr>
          <w:rFonts w:cstheme="minorHAnsi"/>
          <w:b/>
          <w:bCs/>
        </w:rPr>
      </w:pPr>
      <w:r w:rsidRPr="00F02C5D">
        <w:rPr>
          <w:rFonts w:cstheme="minorHAnsi"/>
          <w:b/>
          <w:bCs/>
        </w:rPr>
        <w:t>SCHEDULE OF RACES</w:t>
      </w:r>
    </w:p>
    <w:p w14:paraId="30AA9CEF" w14:textId="0D27D4FD" w:rsidR="002B1AA1" w:rsidRPr="002A4AA5" w:rsidRDefault="42D853F9" w:rsidP="102CE0F0">
      <w:pPr>
        <w:pStyle w:val="ListParagraph"/>
        <w:numPr>
          <w:ilvl w:val="1"/>
          <w:numId w:val="1"/>
        </w:numPr>
        <w:spacing w:after="0"/>
        <w:ind w:left="709" w:hanging="709"/>
        <w:jc w:val="both"/>
        <w:rPr>
          <w:lang w:val="en-US"/>
        </w:rPr>
      </w:pPr>
      <w:r w:rsidRPr="102CE0F0">
        <w:rPr>
          <w:lang w:val="en-US"/>
        </w:rPr>
        <w:t xml:space="preserve">Nine </w:t>
      </w:r>
      <w:r w:rsidR="00D70321" w:rsidRPr="102CE0F0">
        <w:rPr>
          <w:lang w:val="en-US"/>
        </w:rPr>
        <w:t>races are scheduled</w:t>
      </w:r>
      <w:r w:rsidR="5E3B287C" w:rsidRPr="102CE0F0">
        <w:rPr>
          <w:lang w:val="en-US"/>
        </w:rPr>
        <w:t xml:space="preserve">, with a </w:t>
      </w:r>
      <w:r w:rsidR="00D70321" w:rsidRPr="102CE0F0">
        <w:rPr>
          <w:lang w:val="en-US"/>
        </w:rPr>
        <w:t>maximum of four (4) races</w:t>
      </w:r>
      <w:r w:rsidR="00D70321">
        <w:t xml:space="preserve"> per day may be sailed.</w:t>
      </w:r>
    </w:p>
    <w:p w14:paraId="5BBEB9EE" w14:textId="5FA104D1" w:rsidR="102CE0F0" w:rsidRDefault="102CE0F0" w:rsidP="102CE0F0">
      <w:pPr>
        <w:spacing w:after="0"/>
        <w:jc w:val="both"/>
        <w:rPr>
          <w:lang w:val="en-US"/>
        </w:rPr>
      </w:pPr>
    </w:p>
    <w:p w14:paraId="313532D2" w14:textId="77777777" w:rsidR="00AF5193" w:rsidRDefault="00AF5193" w:rsidP="102CE0F0">
      <w:pPr>
        <w:spacing w:after="0"/>
        <w:jc w:val="both"/>
        <w:rPr>
          <w:lang w:val="en-US"/>
        </w:rPr>
      </w:pPr>
      <w:r>
        <w:rPr>
          <w:lang w:val="en-US"/>
        </w:rPr>
        <w:tab/>
      </w:r>
    </w:p>
    <w:tbl>
      <w:tblPr>
        <w:tblW w:w="8240" w:type="dxa"/>
        <w:tblLook w:val="04A0" w:firstRow="1" w:lastRow="0" w:firstColumn="1" w:lastColumn="0" w:noHBand="0" w:noVBand="1"/>
      </w:tblPr>
      <w:tblGrid>
        <w:gridCol w:w="2340"/>
        <w:gridCol w:w="2120"/>
        <w:gridCol w:w="1780"/>
        <w:gridCol w:w="2000"/>
      </w:tblGrid>
      <w:tr w:rsidR="00AF5193" w:rsidRPr="00AF5193" w14:paraId="59AA396B" w14:textId="77777777" w:rsidTr="00AF5193">
        <w:trPr>
          <w:trHeight w:val="320"/>
        </w:trPr>
        <w:tc>
          <w:tcPr>
            <w:tcW w:w="2340" w:type="dxa"/>
            <w:tcBorders>
              <w:top w:val="nil"/>
              <w:left w:val="nil"/>
              <w:bottom w:val="nil"/>
              <w:right w:val="nil"/>
            </w:tcBorders>
            <w:shd w:val="clear" w:color="auto" w:fill="auto"/>
            <w:noWrap/>
            <w:vAlign w:val="bottom"/>
            <w:hideMark/>
          </w:tcPr>
          <w:p w14:paraId="60EB73F6" w14:textId="77777777" w:rsidR="00AF5193" w:rsidRPr="00AF5193" w:rsidRDefault="00AF5193" w:rsidP="00AF5193">
            <w:pPr>
              <w:spacing w:after="0" w:line="240" w:lineRule="auto"/>
              <w:rPr>
                <w:rFonts w:ascii="Times New Roman" w:eastAsia="Times New Roman" w:hAnsi="Times New Roman" w:cs="Times New Roman"/>
                <w:sz w:val="24"/>
                <w:szCs w:val="24"/>
                <w:lang w:eastAsia="zh-CN"/>
              </w:rPr>
            </w:pPr>
          </w:p>
        </w:tc>
        <w:tc>
          <w:tcPr>
            <w:tcW w:w="2120" w:type="dxa"/>
            <w:tcBorders>
              <w:top w:val="nil"/>
              <w:left w:val="nil"/>
              <w:bottom w:val="nil"/>
              <w:right w:val="nil"/>
            </w:tcBorders>
            <w:shd w:val="clear" w:color="auto" w:fill="auto"/>
            <w:noWrap/>
            <w:vAlign w:val="bottom"/>
            <w:hideMark/>
          </w:tcPr>
          <w:p w14:paraId="43CC7DC2" w14:textId="77777777" w:rsidR="00AF5193" w:rsidRPr="00AF5193" w:rsidRDefault="00AF5193" w:rsidP="00AF5193">
            <w:pPr>
              <w:spacing w:after="0" w:line="240" w:lineRule="auto"/>
              <w:rPr>
                <w:rFonts w:ascii="Times New Roman" w:eastAsia="Times New Roman" w:hAnsi="Times New Roman" w:cs="Times New Roman"/>
                <w:sz w:val="20"/>
                <w:szCs w:val="20"/>
                <w:lang w:eastAsia="zh-CN"/>
              </w:rPr>
            </w:pPr>
          </w:p>
        </w:tc>
        <w:tc>
          <w:tcPr>
            <w:tcW w:w="1780" w:type="dxa"/>
            <w:tcBorders>
              <w:top w:val="nil"/>
              <w:left w:val="nil"/>
              <w:bottom w:val="nil"/>
              <w:right w:val="nil"/>
            </w:tcBorders>
            <w:shd w:val="clear" w:color="auto" w:fill="auto"/>
            <w:noWrap/>
            <w:vAlign w:val="bottom"/>
            <w:hideMark/>
          </w:tcPr>
          <w:p w14:paraId="170149B4" w14:textId="77777777" w:rsidR="00AF5193" w:rsidRPr="00AF5193" w:rsidRDefault="00AF5193" w:rsidP="00AF5193">
            <w:pPr>
              <w:spacing w:after="0" w:line="240" w:lineRule="auto"/>
              <w:rPr>
                <w:rFonts w:ascii="Times New Roman" w:eastAsia="Times New Roman" w:hAnsi="Times New Roman" w:cs="Times New Roman"/>
                <w:sz w:val="20"/>
                <w:szCs w:val="20"/>
                <w:lang w:eastAsia="zh-CN"/>
              </w:rPr>
            </w:pPr>
          </w:p>
        </w:tc>
        <w:tc>
          <w:tcPr>
            <w:tcW w:w="2000" w:type="dxa"/>
            <w:tcBorders>
              <w:top w:val="nil"/>
              <w:left w:val="nil"/>
              <w:bottom w:val="nil"/>
              <w:right w:val="nil"/>
            </w:tcBorders>
            <w:shd w:val="clear" w:color="auto" w:fill="auto"/>
            <w:noWrap/>
            <w:vAlign w:val="bottom"/>
            <w:hideMark/>
          </w:tcPr>
          <w:p w14:paraId="27754A25" w14:textId="77777777" w:rsidR="00AF5193" w:rsidRPr="00AF5193" w:rsidRDefault="00AF5193" w:rsidP="00AF5193">
            <w:pPr>
              <w:spacing w:after="0" w:line="240" w:lineRule="auto"/>
              <w:rPr>
                <w:rFonts w:ascii="Times New Roman" w:eastAsia="Times New Roman" w:hAnsi="Times New Roman" w:cs="Times New Roman"/>
                <w:sz w:val="20"/>
                <w:szCs w:val="20"/>
                <w:lang w:eastAsia="zh-CN"/>
              </w:rPr>
            </w:pPr>
          </w:p>
        </w:tc>
      </w:tr>
      <w:tr w:rsidR="001908F6" w:rsidRPr="00AF5193" w14:paraId="556278F8" w14:textId="77777777" w:rsidTr="00AF5193">
        <w:trPr>
          <w:trHeight w:val="320"/>
        </w:trPr>
        <w:tc>
          <w:tcPr>
            <w:tcW w:w="2340" w:type="dxa"/>
            <w:vMerge w:val="restart"/>
            <w:tcBorders>
              <w:top w:val="nil"/>
              <w:left w:val="nil"/>
              <w:bottom w:val="nil"/>
              <w:right w:val="nil"/>
            </w:tcBorders>
            <w:shd w:val="clear" w:color="auto" w:fill="auto"/>
            <w:noWrap/>
            <w:vAlign w:val="bottom"/>
            <w:hideMark/>
          </w:tcPr>
          <w:p w14:paraId="72699EC0" w14:textId="77777777" w:rsidR="00AF5193" w:rsidRPr="00AF5193" w:rsidRDefault="00AF5193" w:rsidP="00AF5193">
            <w:pPr>
              <w:spacing w:after="0" w:line="240" w:lineRule="auto"/>
              <w:jc w:val="center"/>
              <w:rPr>
                <w:rFonts w:ascii="Calibri" w:eastAsia="Times New Roman" w:hAnsi="Calibri" w:cs="Calibri"/>
                <w:b/>
                <w:bCs/>
                <w:color w:val="000000" w:themeColor="text1"/>
                <w:lang w:eastAsia="zh-CN"/>
              </w:rPr>
            </w:pPr>
            <w:r w:rsidRPr="00AF5193">
              <w:rPr>
                <w:rFonts w:ascii="Calibri" w:eastAsia="Times New Roman" w:hAnsi="Calibri" w:cs="Calibri"/>
                <w:b/>
                <w:bCs/>
                <w:color w:val="000000" w:themeColor="text1"/>
                <w:lang w:eastAsia="zh-CN"/>
              </w:rPr>
              <w:t>Race Days </w:t>
            </w:r>
          </w:p>
        </w:tc>
        <w:tc>
          <w:tcPr>
            <w:tcW w:w="2120" w:type="dxa"/>
            <w:tcBorders>
              <w:top w:val="nil"/>
              <w:left w:val="nil"/>
              <w:bottom w:val="nil"/>
              <w:right w:val="nil"/>
            </w:tcBorders>
            <w:shd w:val="clear" w:color="auto" w:fill="auto"/>
            <w:noWrap/>
            <w:vAlign w:val="bottom"/>
            <w:hideMark/>
          </w:tcPr>
          <w:p w14:paraId="58FC26A2" w14:textId="77777777" w:rsidR="00AF5193" w:rsidRPr="00AF5193" w:rsidRDefault="00AF5193" w:rsidP="00AF5193">
            <w:pPr>
              <w:spacing w:after="0" w:line="240" w:lineRule="auto"/>
              <w:jc w:val="center"/>
              <w:rPr>
                <w:rFonts w:ascii="Calibri" w:eastAsia="Times New Roman" w:hAnsi="Calibri" w:cs="Calibri"/>
                <w:b/>
                <w:bCs/>
                <w:color w:val="000000" w:themeColor="text1"/>
                <w:lang w:eastAsia="zh-CN"/>
              </w:rPr>
            </w:pPr>
            <w:r w:rsidRPr="00AF5193">
              <w:rPr>
                <w:rFonts w:ascii="Calibri" w:eastAsia="Times New Roman" w:hAnsi="Calibri" w:cs="Calibri"/>
                <w:b/>
                <w:bCs/>
                <w:color w:val="000000" w:themeColor="text1"/>
                <w:lang w:eastAsia="zh-CN"/>
              </w:rPr>
              <w:t>Friday</w:t>
            </w:r>
          </w:p>
        </w:tc>
        <w:tc>
          <w:tcPr>
            <w:tcW w:w="1780" w:type="dxa"/>
            <w:tcBorders>
              <w:top w:val="nil"/>
              <w:left w:val="nil"/>
              <w:bottom w:val="nil"/>
              <w:right w:val="nil"/>
            </w:tcBorders>
            <w:shd w:val="clear" w:color="auto" w:fill="auto"/>
            <w:noWrap/>
            <w:vAlign w:val="bottom"/>
            <w:hideMark/>
          </w:tcPr>
          <w:p w14:paraId="5C62EA7E"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Saturday</w:t>
            </w:r>
          </w:p>
        </w:tc>
        <w:tc>
          <w:tcPr>
            <w:tcW w:w="2000" w:type="dxa"/>
            <w:tcBorders>
              <w:top w:val="nil"/>
              <w:left w:val="nil"/>
              <w:bottom w:val="nil"/>
              <w:right w:val="nil"/>
            </w:tcBorders>
            <w:shd w:val="clear" w:color="auto" w:fill="auto"/>
            <w:noWrap/>
            <w:vAlign w:val="bottom"/>
            <w:hideMark/>
          </w:tcPr>
          <w:p w14:paraId="59CAD537"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Sunday</w:t>
            </w:r>
          </w:p>
        </w:tc>
      </w:tr>
      <w:tr w:rsidR="001908F6" w:rsidRPr="00AF5193" w14:paraId="3BC88D3B" w14:textId="77777777" w:rsidTr="00AF5193">
        <w:trPr>
          <w:trHeight w:val="320"/>
        </w:trPr>
        <w:tc>
          <w:tcPr>
            <w:tcW w:w="2340" w:type="dxa"/>
            <w:vMerge/>
            <w:tcBorders>
              <w:top w:val="nil"/>
              <w:left w:val="nil"/>
              <w:bottom w:val="nil"/>
              <w:right w:val="nil"/>
            </w:tcBorders>
            <w:vAlign w:val="center"/>
            <w:hideMark/>
          </w:tcPr>
          <w:p w14:paraId="3DC7A1B4" w14:textId="77777777" w:rsidR="00AF5193" w:rsidRPr="00AF5193" w:rsidRDefault="00AF5193" w:rsidP="00AF5193">
            <w:pPr>
              <w:spacing w:after="0" w:line="240" w:lineRule="auto"/>
              <w:rPr>
                <w:rFonts w:ascii="Calibri" w:eastAsia="Times New Roman" w:hAnsi="Calibri" w:cs="Calibri"/>
                <w:b/>
                <w:bCs/>
                <w:color w:val="000000" w:themeColor="text1"/>
                <w:lang w:eastAsia="zh-CN"/>
              </w:rPr>
            </w:pPr>
          </w:p>
        </w:tc>
        <w:tc>
          <w:tcPr>
            <w:tcW w:w="2120" w:type="dxa"/>
            <w:tcBorders>
              <w:top w:val="nil"/>
              <w:left w:val="nil"/>
              <w:bottom w:val="nil"/>
              <w:right w:val="nil"/>
            </w:tcBorders>
            <w:shd w:val="clear" w:color="auto" w:fill="auto"/>
            <w:noWrap/>
            <w:vAlign w:val="bottom"/>
            <w:hideMark/>
          </w:tcPr>
          <w:p w14:paraId="2E93478A" w14:textId="77777777" w:rsidR="00AF5193" w:rsidRPr="00AF5193" w:rsidRDefault="00AF5193" w:rsidP="00AF5193">
            <w:pPr>
              <w:spacing w:after="0" w:line="240" w:lineRule="auto"/>
              <w:jc w:val="center"/>
              <w:rPr>
                <w:rFonts w:ascii="Calibri" w:eastAsia="Times New Roman" w:hAnsi="Calibri" w:cs="Calibri"/>
                <w:b/>
                <w:bCs/>
                <w:color w:val="000000" w:themeColor="text1"/>
                <w:lang w:eastAsia="zh-CN"/>
              </w:rPr>
            </w:pPr>
            <w:r w:rsidRPr="00AF5193">
              <w:rPr>
                <w:rFonts w:ascii="Calibri" w:eastAsia="Times New Roman" w:hAnsi="Calibri" w:cs="Calibri"/>
                <w:b/>
                <w:bCs/>
                <w:color w:val="000000" w:themeColor="text1"/>
                <w:lang w:eastAsia="zh-CN"/>
              </w:rPr>
              <w:t>1st September</w:t>
            </w:r>
          </w:p>
        </w:tc>
        <w:tc>
          <w:tcPr>
            <w:tcW w:w="1780" w:type="dxa"/>
            <w:tcBorders>
              <w:top w:val="nil"/>
              <w:left w:val="nil"/>
              <w:bottom w:val="nil"/>
              <w:right w:val="nil"/>
            </w:tcBorders>
            <w:shd w:val="clear" w:color="auto" w:fill="auto"/>
            <w:noWrap/>
            <w:vAlign w:val="bottom"/>
            <w:hideMark/>
          </w:tcPr>
          <w:p w14:paraId="632C481B" w14:textId="77777777" w:rsidR="00AF5193" w:rsidRPr="00AF5193" w:rsidRDefault="00AF5193" w:rsidP="00AF5193">
            <w:pPr>
              <w:spacing w:after="0" w:line="240" w:lineRule="auto"/>
              <w:jc w:val="center"/>
              <w:rPr>
                <w:rFonts w:ascii="Calibri" w:eastAsia="Times New Roman" w:hAnsi="Calibri" w:cs="Calibri"/>
                <w:b/>
                <w:bCs/>
                <w:color w:val="000000" w:themeColor="text1"/>
                <w:lang w:eastAsia="zh-CN"/>
              </w:rPr>
            </w:pPr>
            <w:r w:rsidRPr="00AF5193">
              <w:rPr>
                <w:rFonts w:ascii="Calibri" w:eastAsia="Times New Roman" w:hAnsi="Calibri" w:cs="Calibri"/>
                <w:b/>
                <w:bCs/>
                <w:color w:val="000000" w:themeColor="text1"/>
                <w:lang w:eastAsia="zh-CN"/>
              </w:rPr>
              <w:t>2nd September</w:t>
            </w:r>
            <w:r w:rsidRPr="00AF5193">
              <w:rPr>
                <w:rFonts w:ascii="Calibri" w:eastAsia="Times New Roman" w:hAnsi="Calibri" w:cs="Calibri"/>
                <w:color w:val="000000" w:themeColor="text1"/>
                <w:lang w:eastAsia="zh-CN"/>
              </w:rPr>
              <w:t> </w:t>
            </w:r>
          </w:p>
        </w:tc>
        <w:tc>
          <w:tcPr>
            <w:tcW w:w="2000" w:type="dxa"/>
            <w:tcBorders>
              <w:top w:val="nil"/>
              <w:left w:val="nil"/>
              <w:bottom w:val="nil"/>
              <w:right w:val="nil"/>
            </w:tcBorders>
            <w:shd w:val="clear" w:color="auto" w:fill="auto"/>
            <w:noWrap/>
            <w:vAlign w:val="bottom"/>
            <w:hideMark/>
          </w:tcPr>
          <w:p w14:paraId="34D71EE2" w14:textId="77777777" w:rsidR="00AF5193" w:rsidRPr="00AF5193" w:rsidRDefault="00AF5193" w:rsidP="00AF5193">
            <w:pPr>
              <w:spacing w:after="0" w:line="240" w:lineRule="auto"/>
              <w:jc w:val="center"/>
              <w:rPr>
                <w:rFonts w:ascii="Calibri" w:eastAsia="Times New Roman" w:hAnsi="Calibri" w:cs="Calibri"/>
                <w:b/>
                <w:bCs/>
                <w:color w:val="000000" w:themeColor="text1"/>
                <w:lang w:eastAsia="zh-CN"/>
              </w:rPr>
            </w:pPr>
            <w:r w:rsidRPr="00AF5193">
              <w:rPr>
                <w:rFonts w:ascii="Calibri" w:eastAsia="Times New Roman" w:hAnsi="Calibri" w:cs="Calibri"/>
                <w:b/>
                <w:bCs/>
                <w:color w:val="000000" w:themeColor="text1"/>
                <w:lang w:eastAsia="zh-CN"/>
              </w:rPr>
              <w:t>3rd September</w:t>
            </w:r>
            <w:r w:rsidRPr="00AF5193">
              <w:rPr>
                <w:rFonts w:ascii="Calibri" w:eastAsia="Times New Roman" w:hAnsi="Calibri" w:cs="Calibri"/>
                <w:color w:val="000000" w:themeColor="text1"/>
                <w:lang w:eastAsia="zh-CN"/>
              </w:rPr>
              <w:t> </w:t>
            </w:r>
          </w:p>
        </w:tc>
      </w:tr>
      <w:tr w:rsidR="001908F6" w:rsidRPr="00AF5193" w14:paraId="03CCE0FC" w14:textId="77777777" w:rsidTr="00AF5193">
        <w:trPr>
          <w:trHeight w:val="320"/>
        </w:trPr>
        <w:tc>
          <w:tcPr>
            <w:tcW w:w="2340" w:type="dxa"/>
            <w:tcBorders>
              <w:top w:val="nil"/>
              <w:left w:val="nil"/>
              <w:bottom w:val="single" w:sz="4" w:space="0" w:color="auto"/>
              <w:right w:val="nil"/>
            </w:tcBorders>
            <w:shd w:val="clear" w:color="auto" w:fill="auto"/>
            <w:noWrap/>
            <w:vAlign w:val="bottom"/>
            <w:hideMark/>
          </w:tcPr>
          <w:p w14:paraId="17DEF511"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First warning signal </w:t>
            </w:r>
          </w:p>
        </w:tc>
        <w:tc>
          <w:tcPr>
            <w:tcW w:w="2120" w:type="dxa"/>
            <w:tcBorders>
              <w:top w:val="nil"/>
              <w:left w:val="nil"/>
              <w:bottom w:val="single" w:sz="4" w:space="0" w:color="auto"/>
              <w:right w:val="nil"/>
            </w:tcBorders>
            <w:shd w:val="clear" w:color="auto" w:fill="auto"/>
            <w:noWrap/>
            <w:vAlign w:val="bottom"/>
            <w:hideMark/>
          </w:tcPr>
          <w:p w14:paraId="5F6C3E7A"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10.55</w:t>
            </w:r>
          </w:p>
        </w:tc>
        <w:tc>
          <w:tcPr>
            <w:tcW w:w="1780" w:type="dxa"/>
            <w:tcBorders>
              <w:top w:val="nil"/>
              <w:left w:val="nil"/>
              <w:bottom w:val="single" w:sz="4" w:space="0" w:color="auto"/>
              <w:right w:val="nil"/>
            </w:tcBorders>
            <w:shd w:val="clear" w:color="auto" w:fill="auto"/>
            <w:noWrap/>
            <w:vAlign w:val="bottom"/>
            <w:hideMark/>
          </w:tcPr>
          <w:p w14:paraId="56A5BC17"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1055 </w:t>
            </w:r>
          </w:p>
        </w:tc>
        <w:tc>
          <w:tcPr>
            <w:tcW w:w="2000" w:type="dxa"/>
            <w:tcBorders>
              <w:top w:val="nil"/>
              <w:left w:val="nil"/>
              <w:bottom w:val="single" w:sz="4" w:space="0" w:color="auto"/>
              <w:right w:val="nil"/>
            </w:tcBorders>
            <w:shd w:val="clear" w:color="auto" w:fill="auto"/>
            <w:noWrap/>
            <w:vAlign w:val="bottom"/>
            <w:hideMark/>
          </w:tcPr>
          <w:p w14:paraId="2F2D9C2B"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1025 </w:t>
            </w:r>
          </w:p>
        </w:tc>
      </w:tr>
      <w:tr w:rsidR="001908F6" w:rsidRPr="00AF5193" w14:paraId="38354D51" w14:textId="77777777" w:rsidTr="00AF5193">
        <w:trPr>
          <w:trHeight w:val="320"/>
        </w:trPr>
        <w:tc>
          <w:tcPr>
            <w:tcW w:w="2340" w:type="dxa"/>
            <w:tcBorders>
              <w:top w:val="nil"/>
              <w:left w:val="nil"/>
              <w:bottom w:val="single" w:sz="4" w:space="0" w:color="auto"/>
              <w:right w:val="nil"/>
            </w:tcBorders>
            <w:shd w:val="clear" w:color="auto" w:fill="auto"/>
            <w:noWrap/>
            <w:vAlign w:val="bottom"/>
            <w:hideMark/>
          </w:tcPr>
          <w:p w14:paraId="65DFE256"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No warning signal after </w:t>
            </w:r>
          </w:p>
        </w:tc>
        <w:tc>
          <w:tcPr>
            <w:tcW w:w="2120" w:type="dxa"/>
            <w:tcBorders>
              <w:top w:val="nil"/>
              <w:left w:val="nil"/>
              <w:bottom w:val="single" w:sz="4" w:space="0" w:color="auto"/>
              <w:right w:val="nil"/>
            </w:tcBorders>
            <w:shd w:val="clear" w:color="auto" w:fill="auto"/>
            <w:noWrap/>
            <w:vAlign w:val="bottom"/>
            <w:hideMark/>
          </w:tcPr>
          <w:p w14:paraId="58FADF52"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 </w:t>
            </w:r>
          </w:p>
        </w:tc>
        <w:tc>
          <w:tcPr>
            <w:tcW w:w="1780" w:type="dxa"/>
            <w:tcBorders>
              <w:top w:val="nil"/>
              <w:left w:val="nil"/>
              <w:bottom w:val="single" w:sz="4" w:space="0" w:color="auto"/>
              <w:right w:val="nil"/>
            </w:tcBorders>
            <w:shd w:val="clear" w:color="auto" w:fill="auto"/>
            <w:noWrap/>
            <w:vAlign w:val="bottom"/>
            <w:hideMark/>
          </w:tcPr>
          <w:p w14:paraId="2B564414"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N/A</w:t>
            </w:r>
          </w:p>
        </w:tc>
        <w:tc>
          <w:tcPr>
            <w:tcW w:w="2000" w:type="dxa"/>
            <w:tcBorders>
              <w:top w:val="nil"/>
              <w:left w:val="nil"/>
              <w:bottom w:val="single" w:sz="4" w:space="0" w:color="auto"/>
              <w:right w:val="nil"/>
            </w:tcBorders>
            <w:shd w:val="clear" w:color="auto" w:fill="auto"/>
            <w:noWrap/>
            <w:vAlign w:val="bottom"/>
            <w:hideMark/>
          </w:tcPr>
          <w:p w14:paraId="277E6D56"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1430</w:t>
            </w:r>
          </w:p>
        </w:tc>
      </w:tr>
      <w:tr w:rsidR="001908F6" w:rsidRPr="00AF5193" w14:paraId="527D7E64" w14:textId="77777777" w:rsidTr="00AF5193">
        <w:trPr>
          <w:trHeight w:val="320"/>
        </w:trPr>
        <w:tc>
          <w:tcPr>
            <w:tcW w:w="2340" w:type="dxa"/>
            <w:tcBorders>
              <w:top w:val="nil"/>
              <w:left w:val="nil"/>
              <w:bottom w:val="single" w:sz="4" w:space="0" w:color="auto"/>
              <w:right w:val="nil"/>
            </w:tcBorders>
            <w:shd w:val="clear" w:color="auto" w:fill="auto"/>
            <w:noWrap/>
            <w:vAlign w:val="bottom"/>
            <w:hideMark/>
          </w:tcPr>
          <w:p w14:paraId="6FE3E46E"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LW Portsmouth (UTC+1) </w:t>
            </w:r>
          </w:p>
        </w:tc>
        <w:tc>
          <w:tcPr>
            <w:tcW w:w="2120" w:type="dxa"/>
            <w:tcBorders>
              <w:top w:val="nil"/>
              <w:left w:val="nil"/>
              <w:bottom w:val="single" w:sz="4" w:space="0" w:color="auto"/>
              <w:right w:val="nil"/>
            </w:tcBorders>
            <w:shd w:val="clear" w:color="auto" w:fill="auto"/>
            <w:noWrap/>
            <w:vAlign w:val="bottom"/>
            <w:hideMark/>
          </w:tcPr>
          <w:p w14:paraId="14BF3F28"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0610  0.4m</w:t>
            </w:r>
          </w:p>
        </w:tc>
        <w:tc>
          <w:tcPr>
            <w:tcW w:w="1780" w:type="dxa"/>
            <w:tcBorders>
              <w:top w:val="nil"/>
              <w:left w:val="nil"/>
              <w:bottom w:val="single" w:sz="4" w:space="0" w:color="auto"/>
              <w:right w:val="nil"/>
            </w:tcBorders>
            <w:shd w:val="clear" w:color="auto" w:fill="auto"/>
            <w:noWrap/>
            <w:vAlign w:val="bottom"/>
            <w:hideMark/>
          </w:tcPr>
          <w:p w14:paraId="07E6AA4A"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06.52  0.3m</w:t>
            </w:r>
          </w:p>
        </w:tc>
        <w:tc>
          <w:tcPr>
            <w:tcW w:w="2000" w:type="dxa"/>
            <w:tcBorders>
              <w:top w:val="nil"/>
              <w:left w:val="nil"/>
              <w:bottom w:val="single" w:sz="4" w:space="0" w:color="auto"/>
              <w:right w:val="nil"/>
            </w:tcBorders>
            <w:shd w:val="clear" w:color="auto" w:fill="auto"/>
            <w:noWrap/>
            <w:vAlign w:val="bottom"/>
            <w:hideMark/>
          </w:tcPr>
          <w:p w14:paraId="371F9AAC"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07.33   0.4m</w:t>
            </w:r>
          </w:p>
        </w:tc>
      </w:tr>
      <w:tr w:rsidR="001908F6" w:rsidRPr="00AF5193" w14:paraId="4039DABB" w14:textId="77777777" w:rsidTr="00AF5193">
        <w:trPr>
          <w:trHeight w:val="320"/>
        </w:trPr>
        <w:tc>
          <w:tcPr>
            <w:tcW w:w="2340" w:type="dxa"/>
            <w:tcBorders>
              <w:top w:val="nil"/>
              <w:left w:val="nil"/>
              <w:bottom w:val="single" w:sz="4" w:space="0" w:color="auto"/>
              <w:right w:val="nil"/>
            </w:tcBorders>
            <w:shd w:val="clear" w:color="auto" w:fill="auto"/>
            <w:noWrap/>
            <w:vAlign w:val="bottom"/>
            <w:hideMark/>
          </w:tcPr>
          <w:p w14:paraId="3366AE3A"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HW Portsmouth (UTC+1) </w:t>
            </w:r>
          </w:p>
        </w:tc>
        <w:tc>
          <w:tcPr>
            <w:tcW w:w="2120" w:type="dxa"/>
            <w:tcBorders>
              <w:top w:val="nil"/>
              <w:left w:val="nil"/>
              <w:bottom w:val="single" w:sz="4" w:space="0" w:color="auto"/>
              <w:right w:val="nil"/>
            </w:tcBorders>
            <w:shd w:val="clear" w:color="auto" w:fill="auto"/>
            <w:noWrap/>
            <w:vAlign w:val="bottom"/>
            <w:hideMark/>
          </w:tcPr>
          <w:p w14:paraId="0536B021"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13.10  5.0m</w:t>
            </w:r>
          </w:p>
        </w:tc>
        <w:tc>
          <w:tcPr>
            <w:tcW w:w="1780" w:type="dxa"/>
            <w:tcBorders>
              <w:top w:val="nil"/>
              <w:left w:val="nil"/>
              <w:bottom w:val="single" w:sz="4" w:space="0" w:color="auto"/>
              <w:right w:val="nil"/>
            </w:tcBorders>
            <w:shd w:val="clear" w:color="auto" w:fill="auto"/>
            <w:noWrap/>
            <w:vAlign w:val="bottom"/>
            <w:hideMark/>
          </w:tcPr>
          <w:p w14:paraId="1E0F994A"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13.56  5.0m</w:t>
            </w:r>
          </w:p>
        </w:tc>
        <w:tc>
          <w:tcPr>
            <w:tcW w:w="2000" w:type="dxa"/>
            <w:tcBorders>
              <w:top w:val="nil"/>
              <w:left w:val="nil"/>
              <w:bottom w:val="single" w:sz="4" w:space="0" w:color="auto"/>
              <w:right w:val="nil"/>
            </w:tcBorders>
            <w:shd w:val="clear" w:color="auto" w:fill="auto"/>
            <w:noWrap/>
            <w:vAlign w:val="bottom"/>
            <w:hideMark/>
          </w:tcPr>
          <w:p w14:paraId="5778614E"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r w:rsidRPr="00AF5193">
              <w:rPr>
                <w:rFonts w:ascii="Calibri" w:eastAsia="Times New Roman" w:hAnsi="Calibri" w:cs="Calibri"/>
                <w:color w:val="000000" w:themeColor="text1"/>
                <w:lang w:eastAsia="zh-CN"/>
              </w:rPr>
              <w:t>14.48  4.4m</w:t>
            </w:r>
          </w:p>
        </w:tc>
      </w:tr>
      <w:tr w:rsidR="001908F6" w:rsidRPr="00AF5193" w14:paraId="5EF69C3F" w14:textId="77777777" w:rsidTr="00AF5193">
        <w:trPr>
          <w:trHeight w:val="320"/>
        </w:trPr>
        <w:tc>
          <w:tcPr>
            <w:tcW w:w="2340" w:type="dxa"/>
            <w:tcBorders>
              <w:top w:val="nil"/>
              <w:left w:val="nil"/>
              <w:bottom w:val="nil"/>
              <w:right w:val="nil"/>
            </w:tcBorders>
            <w:shd w:val="clear" w:color="auto" w:fill="auto"/>
            <w:noWrap/>
            <w:vAlign w:val="bottom"/>
            <w:hideMark/>
          </w:tcPr>
          <w:p w14:paraId="06891945" w14:textId="77777777" w:rsidR="00AF5193" w:rsidRPr="00AF5193" w:rsidRDefault="00AF5193" w:rsidP="00AF5193">
            <w:pPr>
              <w:spacing w:after="0" w:line="240" w:lineRule="auto"/>
              <w:jc w:val="center"/>
              <w:rPr>
                <w:rFonts w:ascii="Calibri" w:eastAsia="Times New Roman" w:hAnsi="Calibri" w:cs="Calibri"/>
                <w:color w:val="000000" w:themeColor="text1"/>
                <w:lang w:eastAsia="zh-CN"/>
              </w:rPr>
            </w:pPr>
          </w:p>
        </w:tc>
        <w:tc>
          <w:tcPr>
            <w:tcW w:w="2120" w:type="dxa"/>
            <w:tcBorders>
              <w:top w:val="nil"/>
              <w:left w:val="nil"/>
              <w:bottom w:val="nil"/>
              <w:right w:val="nil"/>
            </w:tcBorders>
            <w:shd w:val="clear" w:color="auto" w:fill="auto"/>
            <w:noWrap/>
            <w:vAlign w:val="bottom"/>
            <w:hideMark/>
          </w:tcPr>
          <w:p w14:paraId="549B1DAB" w14:textId="77777777" w:rsidR="00AF5193" w:rsidRPr="00AF5193" w:rsidRDefault="00AF5193" w:rsidP="00AF5193">
            <w:pPr>
              <w:spacing w:after="0" w:line="240" w:lineRule="auto"/>
              <w:rPr>
                <w:rFonts w:ascii="Times New Roman" w:eastAsia="Times New Roman" w:hAnsi="Times New Roman" w:cs="Times New Roman"/>
                <w:color w:val="000000" w:themeColor="text1"/>
                <w:sz w:val="20"/>
                <w:szCs w:val="20"/>
                <w:lang w:eastAsia="zh-CN"/>
              </w:rPr>
            </w:pPr>
          </w:p>
        </w:tc>
        <w:tc>
          <w:tcPr>
            <w:tcW w:w="1780" w:type="dxa"/>
            <w:tcBorders>
              <w:top w:val="nil"/>
              <w:left w:val="nil"/>
              <w:bottom w:val="nil"/>
              <w:right w:val="nil"/>
            </w:tcBorders>
            <w:shd w:val="clear" w:color="auto" w:fill="auto"/>
            <w:noWrap/>
            <w:vAlign w:val="bottom"/>
            <w:hideMark/>
          </w:tcPr>
          <w:p w14:paraId="5DCE0C66" w14:textId="77777777" w:rsidR="00AF5193" w:rsidRPr="00AF5193" w:rsidRDefault="00AF5193" w:rsidP="00AF5193">
            <w:pPr>
              <w:spacing w:after="0" w:line="240" w:lineRule="auto"/>
              <w:rPr>
                <w:rFonts w:ascii="Times New Roman" w:eastAsia="Times New Roman" w:hAnsi="Times New Roman" w:cs="Times New Roman"/>
                <w:color w:val="000000" w:themeColor="text1"/>
                <w:sz w:val="20"/>
                <w:szCs w:val="20"/>
                <w:lang w:eastAsia="zh-CN"/>
              </w:rPr>
            </w:pPr>
          </w:p>
        </w:tc>
        <w:tc>
          <w:tcPr>
            <w:tcW w:w="2000" w:type="dxa"/>
            <w:tcBorders>
              <w:top w:val="nil"/>
              <w:left w:val="nil"/>
              <w:bottom w:val="nil"/>
              <w:right w:val="nil"/>
            </w:tcBorders>
            <w:shd w:val="clear" w:color="auto" w:fill="auto"/>
            <w:noWrap/>
            <w:vAlign w:val="bottom"/>
            <w:hideMark/>
          </w:tcPr>
          <w:p w14:paraId="44BE98BE" w14:textId="77777777" w:rsidR="00AF5193" w:rsidRPr="00AF5193" w:rsidRDefault="00AF5193" w:rsidP="00AF5193">
            <w:pPr>
              <w:spacing w:after="0" w:line="240" w:lineRule="auto"/>
              <w:rPr>
                <w:rFonts w:ascii="Times New Roman" w:eastAsia="Times New Roman" w:hAnsi="Times New Roman" w:cs="Times New Roman"/>
                <w:color w:val="000000" w:themeColor="text1"/>
                <w:sz w:val="20"/>
                <w:szCs w:val="20"/>
                <w:lang w:eastAsia="zh-CN"/>
              </w:rPr>
            </w:pPr>
          </w:p>
        </w:tc>
      </w:tr>
    </w:tbl>
    <w:p w14:paraId="3E7B5E8B" w14:textId="6596A945" w:rsidR="33B5AD4E" w:rsidRDefault="33B5AD4E" w:rsidP="102CE0F0">
      <w:pPr>
        <w:spacing w:after="0"/>
        <w:jc w:val="both"/>
        <w:rPr>
          <w:lang w:val="en-US"/>
        </w:rPr>
      </w:pPr>
    </w:p>
    <w:p w14:paraId="7EA4E3A0" w14:textId="531393CC" w:rsidR="00E70943" w:rsidRPr="00F02C5D" w:rsidRDefault="00436772" w:rsidP="00E85FE2">
      <w:pPr>
        <w:pStyle w:val="ListParagraph"/>
        <w:numPr>
          <w:ilvl w:val="0"/>
          <w:numId w:val="1"/>
        </w:numPr>
        <w:spacing w:before="240" w:after="60"/>
        <w:ind w:left="720" w:hanging="720"/>
        <w:contextualSpacing w:val="0"/>
        <w:jc w:val="both"/>
        <w:rPr>
          <w:rFonts w:cstheme="minorHAnsi"/>
          <w:b/>
          <w:bCs/>
        </w:rPr>
      </w:pPr>
      <w:r w:rsidRPr="00F02C5D">
        <w:rPr>
          <w:rFonts w:cstheme="minorHAnsi"/>
          <w:b/>
          <w:bCs/>
        </w:rPr>
        <w:t>CLASS FLAG</w:t>
      </w:r>
    </w:p>
    <w:p w14:paraId="493FBFBD" w14:textId="2E34B6C8" w:rsidR="0066119D" w:rsidRPr="00F02C5D" w:rsidRDefault="0066119D" w:rsidP="0066119D">
      <w:pPr>
        <w:pStyle w:val="ListParagraph"/>
        <w:contextualSpacing w:val="0"/>
      </w:pPr>
      <w:r w:rsidRPr="00F02C5D">
        <w:t xml:space="preserve">The class flag will be </w:t>
      </w:r>
      <w:r w:rsidR="000E146F">
        <w:t xml:space="preserve"> a Cape 31 Logo on a black background.</w:t>
      </w:r>
    </w:p>
    <w:p w14:paraId="3710D3C4" w14:textId="4D80C2FD" w:rsidR="00F73C9D" w:rsidRPr="00F02C5D" w:rsidRDefault="00F73C9D" w:rsidP="000C0909">
      <w:pPr>
        <w:pStyle w:val="ListParagraph"/>
        <w:numPr>
          <w:ilvl w:val="0"/>
          <w:numId w:val="1"/>
        </w:numPr>
        <w:spacing w:before="240" w:after="60"/>
        <w:ind w:left="720" w:hanging="720"/>
        <w:contextualSpacing w:val="0"/>
        <w:jc w:val="both"/>
        <w:rPr>
          <w:rFonts w:cstheme="minorHAnsi"/>
          <w:b/>
          <w:bCs/>
        </w:rPr>
      </w:pPr>
      <w:r w:rsidRPr="00F02C5D">
        <w:rPr>
          <w:rFonts w:cstheme="minorHAnsi"/>
          <w:b/>
          <w:bCs/>
        </w:rPr>
        <w:t>RACING ARE</w:t>
      </w:r>
      <w:r w:rsidR="000C0909" w:rsidRPr="00F02C5D">
        <w:rPr>
          <w:rFonts w:cstheme="minorHAnsi"/>
          <w:b/>
          <w:bCs/>
        </w:rPr>
        <w:t>A</w:t>
      </w:r>
    </w:p>
    <w:p w14:paraId="1EE08FF9" w14:textId="605FA2D3" w:rsidR="00BA3CAE" w:rsidRPr="00F02C5D" w:rsidRDefault="00BA3CAE" w:rsidP="00BA3CAE">
      <w:pPr>
        <w:pStyle w:val="ListParagraph"/>
        <w:spacing w:after="0"/>
        <w:contextualSpacing w:val="0"/>
        <w:jc w:val="both"/>
        <w:rPr>
          <w:rFonts w:cstheme="minorHAnsi"/>
          <w:lang w:val="en-US"/>
        </w:rPr>
      </w:pPr>
      <w:r w:rsidRPr="00F02C5D">
        <w:rPr>
          <w:rFonts w:cstheme="minorHAnsi"/>
          <w:lang w:val="en-US"/>
        </w:rPr>
        <w:t>The location of the start line will b</w:t>
      </w:r>
      <w:r w:rsidR="0062037F" w:rsidRPr="00F02C5D">
        <w:rPr>
          <w:rFonts w:cstheme="minorHAnsi"/>
          <w:lang w:val="en-US"/>
        </w:rPr>
        <w:t xml:space="preserve">e announced via the </w:t>
      </w:r>
      <w:r w:rsidR="00743570" w:rsidRPr="00F02C5D">
        <w:rPr>
          <w:rFonts w:cstheme="minorHAnsi"/>
          <w:lang w:val="en-US"/>
        </w:rPr>
        <w:t xml:space="preserve">event </w:t>
      </w:r>
      <w:r w:rsidR="00161F73">
        <w:rPr>
          <w:rFonts w:cstheme="minorHAnsi"/>
          <w:lang w:val="en-US"/>
        </w:rPr>
        <w:t>Telegram</w:t>
      </w:r>
      <w:r w:rsidR="0062037F" w:rsidRPr="00F02C5D">
        <w:rPr>
          <w:rFonts w:cstheme="minorHAnsi"/>
          <w:lang w:val="en-US"/>
        </w:rPr>
        <w:t xml:space="preserve"> group </w:t>
      </w:r>
      <w:r w:rsidRPr="00F02C5D">
        <w:rPr>
          <w:rFonts w:cstheme="minorHAnsi"/>
          <w:lang w:val="en-US"/>
        </w:rPr>
        <w:t xml:space="preserve">by </w:t>
      </w:r>
      <w:r w:rsidR="00161FD7">
        <w:rPr>
          <w:rFonts w:cstheme="minorHAnsi"/>
          <w:lang w:val="en-US"/>
        </w:rPr>
        <w:t>10.</w:t>
      </w:r>
      <w:r w:rsidR="00161F73">
        <w:rPr>
          <w:rFonts w:cstheme="minorHAnsi"/>
          <w:lang w:val="en-US"/>
        </w:rPr>
        <w:t>00</w:t>
      </w:r>
      <w:r w:rsidRPr="00F02C5D">
        <w:rPr>
          <w:rFonts w:cstheme="minorHAnsi"/>
          <w:lang w:val="en-US"/>
        </w:rPr>
        <w:t xml:space="preserve"> each race day.</w:t>
      </w:r>
    </w:p>
    <w:p w14:paraId="13B01DB1" w14:textId="4FF13137" w:rsidR="00337F37" w:rsidRPr="00F02C5D" w:rsidRDefault="00A9492A" w:rsidP="00337F37">
      <w:pPr>
        <w:pStyle w:val="ListParagraph"/>
        <w:numPr>
          <w:ilvl w:val="0"/>
          <w:numId w:val="1"/>
        </w:numPr>
        <w:spacing w:before="240" w:after="60"/>
        <w:ind w:left="720" w:hanging="720"/>
        <w:contextualSpacing w:val="0"/>
        <w:jc w:val="both"/>
        <w:rPr>
          <w:rFonts w:cstheme="minorHAnsi"/>
          <w:b/>
          <w:bCs/>
        </w:rPr>
      </w:pPr>
      <w:r w:rsidRPr="00F02C5D">
        <w:rPr>
          <w:rFonts w:cstheme="minorHAnsi"/>
          <w:b/>
          <w:bCs/>
        </w:rPr>
        <w:t>COURSES</w:t>
      </w:r>
    </w:p>
    <w:p w14:paraId="5BA63237" w14:textId="3EED6892" w:rsidR="00760FCB" w:rsidRPr="00F02C5D" w:rsidRDefault="002F74D3" w:rsidP="00337F37">
      <w:pPr>
        <w:pStyle w:val="ListParagraph"/>
        <w:numPr>
          <w:ilvl w:val="1"/>
          <w:numId w:val="1"/>
        </w:numPr>
        <w:spacing w:after="0"/>
        <w:ind w:left="720" w:hanging="720"/>
        <w:contextualSpacing w:val="0"/>
        <w:jc w:val="both"/>
        <w:rPr>
          <w:b/>
        </w:rPr>
      </w:pPr>
      <w:r w:rsidRPr="00F02C5D">
        <w:t xml:space="preserve">The diagrams in SI Addendum A show the course(s), including the approximate angles between legs, the order in which marks are to be passed, and the side on which </w:t>
      </w:r>
      <w:r w:rsidR="00CD0342" w:rsidRPr="00F02C5D">
        <w:t xml:space="preserve">each mark is to be </w:t>
      </w:r>
      <w:r w:rsidR="001258AF" w:rsidRPr="00F02C5D">
        <w:t>rounded</w:t>
      </w:r>
      <w:r w:rsidR="00CD0342" w:rsidRPr="00F02C5D">
        <w:t>.</w:t>
      </w:r>
    </w:p>
    <w:p w14:paraId="7CA1C236" w14:textId="18115AB4" w:rsidR="00CD0342" w:rsidRPr="00F02C5D" w:rsidRDefault="00CD0342" w:rsidP="00337F37">
      <w:pPr>
        <w:pStyle w:val="ListParagraph"/>
        <w:numPr>
          <w:ilvl w:val="1"/>
          <w:numId w:val="1"/>
        </w:numPr>
        <w:spacing w:after="0"/>
        <w:ind w:left="720" w:hanging="720"/>
        <w:contextualSpacing w:val="0"/>
        <w:jc w:val="both"/>
        <w:rPr>
          <w:lang w:val="en-US"/>
        </w:rPr>
      </w:pPr>
      <w:r w:rsidRPr="00F02C5D">
        <w:t xml:space="preserve">No later than the warning signal, the race committee signal vessel will display </w:t>
      </w:r>
      <w:r w:rsidR="00C87094" w:rsidRPr="00F02C5D">
        <w:t xml:space="preserve">the course </w:t>
      </w:r>
      <w:r w:rsidR="00A42675" w:rsidRPr="00F02C5D">
        <w:t xml:space="preserve">signal </w:t>
      </w:r>
      <w:r w:rsidR="009527DE" w:rsidRPr="00F02C5D">
        <w:t xml:space="preserve">and </w:t>
      </w:r>
      <w:r w:rsidRPr="00F02C5D">
        <w:t>the appro</w:t>
      </w:r>
      <w:r w:rsidR="00D77FC3" w:rsidRPr="00F02C5D">
        <w:t xml:space="preserve">ximate compass </w:t>
      </w:r>
      <w:r w:rsidR="00BC19DB" w:rsidRPr="00F02C5D">
        <w:t xml:space="preserve">bearing </w:t>
      </w:r>
      <w:r w:rsidR="00581996" w:rsidRPr="00F02C5D">
        <w:t>of the first leg.</w:t>
      </w:r>
    </w:p>
    <w:p w14:paraId="1C8DDF73" w14:textId="02EB9A90" w:rsidR="369AC90B" w:rsidRPr="00F02C5D" w:rsidRDefault="009545F5" w:rsidP="369AC90B">
      <w:pPr>
        <w:pStyle w:val="ListParagraph"/>
        <w:numPr>
          <w:ilvl w:val="1"/>
          <w:numId w:val="1"/>
        </w:numPr>
        <w:spacing w:after="0"/>
        <w:ind w:left="720" w:hanging="720"/>
        <w:jc w:val="both"/>
      </w:pPr>
      <w:r w:rsidRPr="00F02C5D">
        <w:rPr>
          <w:rFonts w:ascii="Calibri" w:hAnsi="Calibri" w:cs="Calibri"/>
          <w:color w:val="000000"/>
          <w:shd w:val="clear" w:color="auto" w:fill="FFFFFF"/>
        </w:rPr>
        <w:t xml:space="preserve">If either gate mark </w:t>
      </w:r>
      <w:r w:rsidR="005137E8">
        <w:rPr>
          <w:rFonts w:ascii="Calibri" w:hAnsi="Calibri" w:cs="Calibri"/>
          <w:color w:val="000000"/>
          <w:shd w:val="clear" w:color="auto" w:fill="FFFFFF"/>
        </w:rPr>
        <w:t>4</w:t>
      </w:r>
      <w:r w:rsidRPr="00F02C5D">
        <w:rPr>
          <w:rFonts w:ascii="Calibri" w:hAnsi="Calibri" w:cs="Calibri"/>
          <w:color w:val="000000"/>
          <w:shd w:val="clear" w:color="auto" w:fill="FFFFFF"/>
        </w:rPr>
        <w:t xml:space="preserve">s or </w:t>
      </w:r>
      <w:r w:rsidR="005137E8">
        <w:rPr>
          <w:rFonts w:ascii="Calibri" w:hAnsi="Calibri" w:cs="Calibri"/>
          <w:color w:val="000000"/>
          <w:shd w:val="clear" w:color="auto" w:fill="FFFFFF"/>
        </w:rPr>
        <w:t>4</w:t>
      </w:r>
      <w:r w:rsidRPr="00F02C5D">
        <w:rPr>
          <w:rFonts w:ascii="Calibri" w:hAnsi="Calibri" w:cs="Calibri"/>
          <w:color w:val="000000"/>
          <w:shd w:val="clear" w:color="auto" w:fill="FFFFFF"/>
        </w:rPr>
        <w:t>p is missing, boats shall round the remaining gate mark to port.</w:t>
      </w:r>
    </w:p>
    <w:p w14:paraId="5DF64246" w14:textId="498D939D" w:rsidR="00F70944" w:rsidRPr="00F02C5D" w:rsidRDefault="0081625F" w:rsidP="00E85FE2">
      <w:pPr>
        <w:pStyle w:val="ListParagraph"/>
        <w:numPr>
          <w:ilvl w:val="0"/>
          <w:numId w:val="1"/>
        </w:numPr>
        <w:spacing w:before="240" w:after="60"/>
        <w:ind w:left="720" w:hanging="720"/>
        <w:contextualSpacing w:val="0"/>
        <w:jc w:val="both"/>
        <w:rPr>
          <w:rFonts w:cstheme="minorHAnsi"/>
          <w:b/>
          <w:bCs/>
        </w:rPr>
      </w:pPr>
      <w:r w:rsidRPr="00F02C5D">
        <w:rPr>
          <w:rFonts w:cstheme="minorHAnsi"/>
          <w:b/>
          <w:bCs/>
        </w:rPr>
        <w:t>MARKS</w:t>
      </w:r>
    </w:p>
    <w:p w14:paraId="0ECAD4BD" w14:textId="2F2115B3" w:rsidR="0081625F" w:rsidRDefault="0081625F" w:rsidP="00E85FE2">
      <w:pPr>
        <w:pStyle w:val="ListParagraph"/>
        <w:numPr>
          <w:ilvl w:val="1"/>
          <w:numId w:val="1"/>
        </w:numPr>
        <w:spacing w:after="60"/>
        <w:ind w:left="720" w:hanging="720"/>
        <w:contextualSpacing w:val="0"/>
      </w:pPr>
      <w:r w:rsidRPr="00F02C5D">
        <w:t xml:space="preserve">Marks </w:t>
      </w:r>
      <w:r w:rsidR="005137E8">
        <w:t>1</w:t>
      </w:r>
      <w:r w:rsidRPr="00F02C5D">
        <w:t xml:space="preserve">, 1a, </w:t>
      </w:r>
      <w:r w:rsidR="005137E8">
        <w:t>4</w:t>
      </w:r>
      <w:r w:rsidRPr="00F02C5D">
        <w:t xml:space="preserve">s and </w:t>
      </w:r>
      <w:r w:rsidR="005137E8">
        <w:t>4</w:t>
      </w:r>
      <w:r w:rsidRPr="00F02C5D">
        <w:t>p will be orange inflatable buoys.</w:t>
      </w:r>
    </w:p>
    <w:p w14:paraId="234A2FAC" w14:textId="46F2BDBE" w:rsidR="009726AE" w:rsidRPr="00F02C5D" w:rsidRDefault="009726AE" w:rsidP="00E85FE2">
      <w:pPr>
        <w:pStyle w:val="ListParagraph"/>
        <w:numPr>
          <w:ilvl w:val="1"/>
          <w:numId w:val="1"/>
        </w:numPr>
        <w:spacing w:after="60"/>
        <w:ind w:left="720" w:hanging="720"/>
        <w:contextualSpacing w:val="0"/>
      </w:pPr>
      <w:r>
        <w:t>Change marks (if required) will be the same colour.</w:t>
      </w:r>
    </w:p>
    <w:p w14:paraId="62625C1F" w14:textId="55AD4BD8" w:rsidR="00AE25B2" w:rsidRDefault="0081625F" w:rsidP="00E85FE2">
      <w:pPr>
        <w:pStyle w:val="ListParagraph"/>
        <w:numPr>
          <w:ilvl w:val="1"/>
          <w:numId w:val="1"/>
        </w:numPr>
        <w:spacing w:after="60"/>
        <w:ind w:left="720" w:hanging="720"/>
        <w:contextualSpacing w:val="0"/>
      </w:pPr>
      <w:r w:rsidRPr="00F02C5D">
        <w:t xml:space="preserve">The start </w:t>
      </w:r>
      <w:r w:rsidR="00AE25B2">
        <w:t xml:space="preserve">mark may be a </w:t>
      </w:r>
      <w:proofErr w:type="spellStart"/>
      <w:r w:rsidR="00AE25B2">
        <w:t>dan</w:t>
      </w:r>
      <w:proofErr w:type="spellEnd"/>
      <w:r w:rsidR="00AE25B2">
        <w:t xml:space="preserve"> buoy or an anchored RIB </w:t>
      </w:r>
      <w:r w:rsidR="007774B1">
        <w:t xml:space="preserve">with </w:t>
      </w:r>
      <w:r w:rsidR="007774B1" w:rsidRPr="00F02C5D">
        <w:t>a staff displaying an orange flag</w:t>
      </w:r>
      <w:r w:rsidR="007774B1">
        <w:t>.</w:t>
      </w:r>
    </w:p>
    <w:p w14:paraId="165022B7" w14:textId="50153594" w:rsidR="0081625F" w:rsidRPr="00F02C5D" w:rsidRDefault="007774B1" w:rsidP="00E85FE2">
      <w:pPr>
        <w:pStyle w:val="ListParagraph"/>
        <w:numPr>
          <w:ilvl w:val="1"/>
          <w:numId w:val="1"/>
        </w:numPr>
        <w:spacing w:after="60"/>
        <w:ind w:left="720" w:hanging="720"/>
        <w:contextualSpacing w:val="0"/>
      </w:pPr>
      <w:r>
        <w:t xml:space="preserve">The </w:t>
      </w:r>
      <w:r w:rsidR="0081625F" w:rsidRPr="00F02C5D">
        <w:t xml:space="preserve">finish mark will be a </w:t>
      </w:r>
      <w:proofErr w:type="spellStart"/>
      <w:r w:rsidR="0081625F" w:rsidRPr="00F02C5D">
        <w:t>dan</w:t>
      </w:r>
      <w:proofErr w:type="spellEnd"/>
      <w:r w:rsidR="0081625F" w:rsidRPr="00F02C5D">
        <w:t xml:space="preserve"> buoy</w:t>
      </w:r>
      <w:r w:rsidR="00161FD7">
        <w:t xml:space="preserve"> flying a blue flag.</w:t>
      </w:r>
    </w:p>
    <w:p w14:paraId="619A143C" w14:textId="77777777" w:rsidR="00CB7ADF" w:rsidRDefault="00CB7ADF" w:rsidP="00CB7ADF">
      <w:pPr>
        <w:pStyle w:val="ListParagraph"/>
        <w:numPr>
          <w:ilvl w:val="0"/>
          <w:numId w:val="1"/>
        </w:numPr>
        <w:spacing w:before="240" w:after="60"/>
        <w:ind w:left="720" w:hanging="720"/>
        <w:contextualSpacing w:val="0"/>
        <w:jc w:val="both"/>
        <w:rPr>
          <w:rFonts w:cstheme="minorHAnsi"/>
          <w:b/>
          <w:bCs/>
        </w:rPr>
      </w:pPr>
      <w:r>
        <w:rPr>
          <w:rFonts w:cstheme="minorHAnsi"/>
          <w:b/>
          <w:bCs/>
        </w:rPr>
        <w:t>OBSTRUCTIONS</w:t>
      </w:r>
    </w:p>
    <w:p w14:paraId="6F072333" w14:textId="60D2A32D" w:rsidR="00CB7ADF" w:rsidRPr="000518E9" w:rsidRDefault="009A4693" w:rsidP="00FB3C69">
      <w:pPr>
        <w:pStyle w:val="ListParagraph"/>
        <w:spacing w:after="0"/>
        <w:ind w:left="709"/>
        <w:contextualSpacing w:val="0"/>
        <w:jc w:val="both"/>
        <w:rPr>
          <w:rFonts w:cstheme="minorHAnsi"/>
          <w:b/>
          <w:bCs/>
        </w:rPr>
      </w:pPr>
      <w:r w:rsidRPr="00FB3C69">
        <w:rPr>
          <w:rFonts w:cstheme="minorHAnsi"/>
        </w:rPr>
        <w:t>The Moving Prohibited Zone</w:t>
      </w:r>
      <w:r w:rsidR="00D24123" w:rsidRPr="00FB3C69">
        <w:rPr>
          <w:rFonts w:cstheme="minorHAnsi"/>
        </w:rPr>
        <w:t xml:space="preserve"> (</w:t>
      </w:r>
      <w:r w:rsidR="00FB3C69" w:rsidRPr="00FB3C69">
        <w:rPr>
          <w:rFonts w:cstheme="minorHAnsi"/>
        </w:rPr>
        <w:t>MPZ)</w:t>
      </w:r>
      <w:r w:rsidR="00BB09BF">
        <w:rPr>
          <w:rFonts w:cstheme="minorHAnsi"/>
        </w:rPr>
        <w:t>,</w:t>
      </w:r>
      <w:r w:rsidRPr="00FB3C69">
        <w:rPr>
          <w:rFonts w:cstheme="minorHAnsi"/>
        </w:rPr>
        <w:t xml:space="preserve"> as </w:t>
      </w:r>
      <w:r w:rsidR="00EB76B3" w:rsidRPr="00FB3C69">
        <w:rPr>
          <w:rFonts w:cstheme="minorHAnsi"/>
        </w:rPr>
        <w:t xml:space="preserve">detailed by the </w:t>
      </w:r>
      <w:r w:rsidR="00A61B7C" w:rsidRPr="00FB3C69">
        <w:rPr>
          <w:rFonts w:cstheme="minorHAnsi"/>
        </w:rPr>
        <w:t xml:space="preserve">Associated British Ports of Southampton </w:t>
      </w:r>
      <w:r w:rsidR="00D543D8">
        <w:rPr>
          <w:rFonts w:cstheme="minorHAnsi"/>
        </w:rPr>
        <w:t>– Notice to Mariners No</w:t>
      </w:r>
      <w:r w:rsidR="00877AAF">
        <w:rPr>
          <w:rFonts w:cstheme="minorHAnsi"/>
        </w:rPr>
        <w:t xml:space="preserve"> 08 of 2022</w:t>
      </w:r>
      <w:r w:rsidR="00BB09BF">
        <w:rPr>
          <w:rFonts w:cstheme="minorHAnsi"/>
        </w:rPr>
        <w:t>,</w:t>
      </w:r>
      <w:r w:rsidR="00877AAF">
        <w:rPr>
          <w:rFonts w:cstheme="minorHAnsi"/>
        </w:rPr>
        <w:t xml:space="preserve"> </w:t>
      </w:r>
      <w:r w:rsidR="00D24123" w:rsidRPr="00FB3C69">
        <w:t>is designated as an obstruction.</w:t>
      </w:r>
      <w:r w:rsidR="00D24123">
        <w:t xml:space="preserve"> </w:t>
      </w:r>
      <w:r w:rsidR="0013113A">
        <w:t xml:space="preserve">More information can be found by following this link </w:t>
      </w:r>
      <w:r w:rsidR="0013113A">
        <w:br/>
      </w:r>
      <w:hyperlink r:id="rId12" w:history="1">
        <w:r w:rsidR="00CB7ADF">
          <w:rPr>
            <w:rStyle w:val="Hyperlink"/>
          </w:rPr>
          <w:t>2022 No 08 Port of Southampton - Precautionary Area (Thorn Channel).pdf (southamptonvts.co.uk)</w:t>
        </w:r>
      </w:hyperlink>
      <w:r w:rsidR="000518E9">
        <w:t xml:space="preserve"> </w:t>
      </w:r>
    </w:p>
    <w:p w14:paraId="3E58B4C2" w14:textId="60792FFF" w:rsidR="0081625F" w:rsidRPr="00F02C5D" w:rsidRDefault="00407D36" w:rsidP="00E85FE2">
      <w:pPr>
        <w:pStyle w:val="ListParagraph"/>
        <w:numPr>
          <w:ilvl w:val="0"/>
          <w:numId w:val="1"/>
        </w:numPr>
        <w:spacing w:before="240" w:after="60"/>
        <w:ind w:left="720" w:hanging="720"/>
        <w:contextualSpacing w:val="0"/>
        <w:jc w:val="both"/>
        <w:rPr>
          <w:rFonts w:cstheme="minorHAnsi"/>
          <w:b/>
          <w:bCs/>
        </w:rPr>
      </w:pPr>
      <w:r w:rsidRPr="00F02C5D">
        <w:rPr>
          <w:rFonts w:cstheme="minorHAnsi"/>
          <w:b/>
          <w:bCs/>
        </w:rPr>
        <w:t xml:space="preserve">THE </w:t>
      </w:r>
      <w:r w:rsidR="00AB0A6C" w:rsidRPr="00F02C5D">
        <w:rPr>
          <w:rFonts w:cstheme="minorHAnsi"/>
          <w:b/>
          <w:bCs/>
        </w:rPr>
        <w:t>START</w:t>
      </w:r>
    </w:p>
    <w:p w14:paraId="21764063" w14:textId="4539F020" w:rsidR="001C40C7" w:rsidRDefault="001C40C7" w:rsidP="00CE6B49">
      <w:pPr>
        <w:pStyle w:val="ListParagraph"/>
        <w:numPr>
          <w:ilvl w:val="1"/>
          <w:numId w:val="1"/>
        </w:numPr>
        <w:spacing w:after="0"/>
        <w:ind w:left="720" w:hanging="720"/>
        <w:jc w:val="both"/>
      </w:pPr>
      <w:r>
        <w:t xml:space="preserve">Races will be started using RRS 26 with the warning signal made </w:t>
      </w:r>
      <w:r w:rsidR="00C93F3B">
        <w:t xml:space="preserve">five (5) </w:t>
      </w:r>
      <w:r>
        <w:t>minutes before the starting signal.</w:t>
      </w:r>
      <w:r w:rsidR="00161FD7">
        <w:t xml:space="preserve"> </w:t>
      </w:r>
    </w:p>
    <w:p w14:paraId="35DE86A0" w14:textId="3F5FDCD5" w:rsidR="00CE6B49" w:rsidRPr="00F02C5D" w:rsidRDefault="00CE6B49" w:rsidP="00CE6B49">
      <w:pPr>
        <w:pStyle w:val="ListParagraph"/>
        <w:numPr>
          <w:ilvl w:val="1"/>
          <w:numId w:val="1"/>
        </w:numPr>
        <w:spacing w:after="0"/>
        <w:ind w:left="720" w:hanging="720"/>
        <w:jc w:val="both"/>
      </w:pPr>
      <w:r w:rsidRPr="00F02C5D">
        <w:t xml:space="preserve">To alert boats that a race will begin soon, the orange starting line flag will be displayed with </w:t>
      </w:r>
      <w:r w:rsidR="004731FF">
        <w:t>multiple</w:t>
      </w:r>
      <w:r w:rsidRPr="00F02C5D">
        <w:t xml:space="preserve"> sound </w:t>
      </w:r>
      <w:r w:rsidR="000640E2">
        <w:t xml:space="preserve">signals </w:t>
      </w:r>
      <w:r w:rsidR="004611C2">
        <w:t>not less than five (</w:t>
      </w:r>
      <w:r w:rsidRPr="00F02C5D">
        <w:t>5</w:t>
      </w:r>
      <w:r w:rsidR="004611C2">
        <w:t>)</w:t>
      </w:r>
      <w:r w:rsidRPr="00F02C5D">
        <w:t xml:space="preserve"> minutes before a warning signal is </w:t>
      </w:r>
      <w:r w:rsidR="004611C2">
        <w:t>displayed</w:t>
      </w:r>
      <w:r w:rsidRPr="00F02C5D">
        <w:t xml:space="preserve">. </w:t>
      </w:r>
    </w:p>
    <w:p w14:paraId="24332906" w14:textId="37037248" w:rsidR="00644B31" w:rsidRPr="00F02C5D" w:rsidRDefault="00503C0A" w:rsidP="00E85FE2">
      <w:pPr>
        <w:pStyle w:val="ListParagraph"/>
        <w:numPr>
          <w:ilvl w:val="1"/>
          <w:numId w:val="1"/>
        </w:numPr>
        <w:spacing w:after="0"/>
        <w:ind w:left="720" w:hanging="720"/>
        <w:contextualSpacing w:val="0"/>
        <w:jc w:val="both"/>
      </w:pPr>
      <w:r w:rsidRPr="00F02C5D">
        <w:lastRenderedPageBreak/>
        <w:t>The starting line is between</w:t>
      </w:r>
      <w:r w:rsidR="009548E9" w:rsidRPr="00F02C5D">
        <w:t xml:space="preserve"> a staff displaying an orange flag on the </w:t>
      </w:r>
      <w:r w:rsidR="00F72D30">
        <w:t>committee</w:t>
      </w:r>
      <w:r w:rsidR="009548E9" w:rsidRPr="00F02C5D">
        <w:t xml:space="preserve"> </w:t>
      </w:r>
      <w:r w:rsidR="00461F96" w:rsidRPr="00F02C5D">
        <w:t>v</w:t>
      </w:r>
      <w:r w:rsidR="009548E9" w:rsidRPr="00F02C5D">
        <w:t>essel at the starboard</w:t>
      </w:r>
      <w:r w:rsidR="00587CD1" w:rsidRPr="00F02C5D">
        <w:t>-</w:t>
      </w:r>
      <w:r w:rsidR="009548E9" w:rsidRPr="00F02C5D">
        <w:t xml:space="preserve">end and the course </w:t>
      </w:r>
      <w:r w:rsidR="006A720F" w:rsidRPr="00F02C5D">
        <w:t>side</w:t>
      </w:r>
      <w:r w:rsidR="009548E9" w:rsidRPr="00F02C5D">
        <w:t xml:space="preserve"> of the port-end starting mark. </w:t>
      </w:r>
    </w:p>
    <w:p w14:paraId="77E3C41B" w14:textId="739FFC9D" w:rsidR="00A848CF" w:rsidRPr="00F02C5D" w:rsidRDefault="000F5AA7" w:rsidP="00E85FE2">
      <w:pPr>
        <w:pStyle w:val="ListParagraph"/>
        <w:numPr>
          <w:ilvl w:val="1"/>
          <w:numId w:val="1"/>
        </w:numPr>
        <w:spacing w:after="0"/>
        <w:ind w:left="720" w:hanging="720"/>
        <w:contextualSpacing w:val="0"/>
        <w:jc w:val="both"/>
      </w:pPr>
      <w:r w:rsidRPr="00F02C5D">
        <w:t>In addition to RRS 29</w:t>
      </w:r>
      <w:r w:rsidR="003315FC" w:rsidRPr="00F02C5D">
        <w:t>.1, i</w:t>
      </w:r>
      <w:r w:rsidR="00A848CF" w:rsidRPr="00F02C5D">
        <w:t xml:space="preserve">f any part of a boat’s </w:t>
      </w:r>
      <w:r w:rsidR="000D66EF" w:rsidRPr="00F02C5D">
        <w:t xml:space="preserve">hull is on the course side of the starting line at her starting signal and she is identified, the race committee will attempt to hail her </w:t>
      </w:r>
      <w:r w:rsidR="00F157DF" w:rsidRPr="00F02C5D">
        <w:t>bow</w:t>
      </w:r>
      <w:r w:rsidR="00E41D6D" w:rsidRPr="00F02C5D">
        <w:t xml:space="preserve"> </w:t>
      </w:r>
      <w:r w:rsidR="00E41D6D" w:rsidRPr="00F526F5">
        <w:t>or sail</w:t>
      </w:r>
      <w:r w:rsidR="000D66EF" w:rsidRPr="00F526F5">
        <w:t xml:space="preserve"> number</w:t>
      </w:r>
      <w:r w:rsidR="008D74D2" w:rsidRPr="00F02C5D">
        <w:t xml:space="preserve"> on VHF radio</w:t>
      </w:r>
      <w:r w:rsidR="000D66EF" w:rsidRPr="00F02C5D">
        <w:t>. Failure to hail her number, f</w:t>
      </w:r>
      <w:r w:rsidR="00DB73CF" w:rsidRPr="00F02C5D">
        <w:t xml:space="preserve">ailure of her to hear such a hail, or the order in which boats are hailed will not be grounds for a redress </w:t>
      </w:r>
      <w:r w:rsidR="00762730" w:rsidRPr="00F02C5D">
        <w:t>request</w:t>
      </w:r>
      <w:r w:rsidR="00DB73CF" w:rsidRPr="00F02C5D">
        <w:t>. This changes RRS</w:t>
      </w:r>
      <w:r w:rsidR="00673324" w:rsidRPr="00F02C5D">
        <w:t xml:space="preserve"> </w:t>
      </w:r>
      <w:r w:rsidR="00D75753" w:rsidRPr="00F02C5D">
        <w:t>62.1(a).</w:t>
      </w:r>
    </w:p>
    <w:p w14:paraId="7036DD18" w14:textId="6197DD04" w:rsidR="00DD3F32" w:rsidRPr="00F02C5D" w:rsidRDefault="00526D86" w:rsidP="00ED2BC2">
      <w:pPr>
        <w:pStyle w:val="ListParagraph"/>
        <w:numPr>
          <w:ilvl w:val="1"/>
          <w:numId w:val="1"/>
        </w:numPr>
        <w:spacing w:after="0"/>
        <w:ind w:left="720" w:hanging="720"/>
        <w:contextualSpacing w:val="0"/>
        <w:jc w:val="both"/>
      </w:pPr>
      <w:r w:rsidRPr="00F02C5D">
        <w:t xml:space="preserve">A boat that does not start within 4 minutes </w:t>
      </w:r>
      <w:r w:rsidR="00456B55" w:rsidRPr="00F02C5D">
        <w:t>after her starting signal will be scored Did Not Start without a hearing. This changes RRS A5.1 and A5.2.</w:t>
      </w:r>
    </w:p>
    <w:p w14:paraId="450BD483" w14:textId="77777777" w:rsidR="00DD5541" w:rsidRDefault="003F450D" w:rsidP="00DD5541">
      <w:pPr>
        <w:pStyle w:val="ListParagraph"/>
        <w:numPr>
          <w:ilvl w:val="0"/>
          <w:numId w:val="1"/>
        </w:numPr>
        <w:spacing w:before="240" w:after="60"/>
        <w:ind w:left="720" w:hanging="720"/>
        <w:contextualSpacing w:val="0"/>
        <w:jc w:val="both"/>
        <w:rPr>
          <w:rFonts w:cstheme="minorHAnsi"/>
          <w:b/>
          <w:bCs/>
        </w:rPr>
      </w:pPr>
      <w:r w:rsidRPr="00F02C5D">
        <w:rPr>
          <w:rFonts w:cstheme="minorHAnsi"/>
          <w:b/>
          <w:bCs/>
        </w:rPr>
        <w:t>CHANGE OF THE NEXT LET OF THE COURSE</w:t>
      </w:r>
    </w:p>
    <w:p w14:paraId="6BCACF94" w14:textId="6062E299" w:rsidR="00337E5D" w:rsidRPr="009726AE" w:rsidRDefault="00337E5D" w:rsidP="00DD5541">
      <w:pPr>
        <w:pStyle w:val="ListParagraph"/>
        <w:numPr>
          <w:ilvl w:val="1"/>
          <w:numId w:val="1"/>
        </w:numPr>
        <w:spacing w:after="0"/>
        <w:ind w:left="720" w:hanging="720"/>
        <w:contextualSpacing w:val="0"/>
        <w:jc w:val="both"/>
      </w:pPr>
      <w:r>
        <w:t xml:space="preserve">To change the next leg of the course, the race committee will move the original mark or the finishing line to a </w:t>
      </w:r>
      <w:r w:rsidRPr="009726AE">
        <w:t>new position.</w:t>
      </w:r>
    </w:p>
    <w:p w14:paraId="012CF78C" w14:textId="711272CB" w:rsidR="00DD5541" w:rsidRPr="009726AE" w:rsidRDefault="00DD5541" w:rsidP="00DD5541">
      <w:pPr>
        <w:pStyle w:val="ListParagraph"/>
        <w:numPr>
          <w:ilvl w:val="1"/>
          <w:numId w:val="1"/>
        </w:numPr>
        <w:spacing w:after="0"/>
        <w:ind w:left="720" w:hanging="720"/>
        <w:contextualSpacing w:val="0"/>
        <w:jc w:val="both"/>
      </w:pPr>
      <w:r w:rsidRPr="009726AE">
        <w:t>The race committee may change a leg of the course by up to ten (10) degrees in bearing and/or 200m in length without a signal. This changes RRS 33</w:t>
      </w:r>
      <w:r w:rsidR="00331637" w:rsidRPr="009726AE">
        <w:t xml:space="preserve"> and Race Signals.</w:t>
      </w:r>
    </w:p>
    <w:p w14:paraId="341A1239" w14:textId="0291BFEC" w:rsidR="00A9492A" w:rsidRPr="00F02C5D" w:rsidRDefault="005637E3" w:rsidP="00E85FE2">
      <w:pPr>
        <w:pStyle w:val="ListParagraph"/>
        <w:numPr>
          <w:ilvl w:val="0"/>
          <w:numId w:val="1"/>
        </w:numPr>
        <w:spacing w:before="240" w:after="60"/>
        <w:ind w:left="720" w:hanging="720"/>
        <w:contextualSpacing w:val="0"/>
        <w:jc w:val="both"/>
        <w:rPr>
          <w:rFonts w:cstheme="minorHAnsi"/>
          <w:b/>
          <w:bCs/>
        </w:rPr>
      </w:pPr>
      <w:r w:rsidRPr="00F02C5D">
        <w:rPr>
          <w:rFonts w:cstheme="minorHAnsi"/>
          <w:b/>
          <w:bCs/>
        </w:rPr>
        <w:t>THE FINISH</w:t>
      </w:r>
    </w:p>
    <w:p w14:paraId="66B8734E" w14:textId="362F9A08" w:rsidR="00A41F02" w:rsidRPr="00A41F02" w:rsidRDefault="00281FA4" w:rsidP="00A41F02">
      <w:pPr>
        <w:pStyle w:val="ListParagraph"/>
        <w:spacing w:after="0"/>
        <w:contextualSpacing w:val="0"/>
        <w:jc w:val="both"/>
        <w:rPr>
          <w:rFonts w:cstheme="minorHAnsi"/>
          <w:lang w:val="en-US"/>
        </w:rPr>
      </w:pPr>
      <w:r w:rsidRPr="00F02C5D">
        <w:rPr>
          <w:rFonts w:cstheme="minorHAnsi"/>
          <w:lang w:val="en-US"/>
        </w:rPr>
        <w:t xml:space="preserve">The finishing line is between a staff displaying a blue flag </w:t>
      </w:r>
      <w:r w:rsidRPr="00F02C5D">
        <w:t xml:space="preserve">on the </w:t>
      </w:r>
      <w:r w:rsidR="005D6903">
        <w:t>committee</w:t>
      </w:r>
      <w:r w:rsidRPr="00F02C5D">
        <w:t xml:space="preserve"> vessel </w:t>
      </w:r>
      <w:r w:rsidR="00667376">
        <w:t xml:space="preserve">at the starboard-end </w:t>
      </w:r>
      <w:r w:rsidR="006D35C2">
        <w:t>and t</w:t>
      </w:r>
      <w:r w:rsidRPr="00F02C5D">
        <w:rPr>
          <w:rFonts w:cstheme="minorHAnsi"/>
          <w:lang w:val="en-US"/>
        </w:rPr>
        <w:t xml:space="preserve">he course side of the </w:t>
      </w:r>
      <w:r w:rsidR="001A0240">
        <w:rPr>
          <w:rFonts w:cstheme="minorHAnsi"/>
          <w:lang w:val="en-US"/>
        </w:rPr>
        <w:t>port-end</w:t>
      </w:r>
      <w:r w:rsidRPr="00F02C5D">
        <w:rPr>
          <w:rFonts w:cstheme="minorHAnsi"/>
          <w:lang w:val="en-US"/>
        </w:rPr>
        <w:t xml:space="preserve"> finishing mark.</w:t>
      </w:r>
    </w:p>
    <w:p w14:paraId="72584123" w14:textId="553ABC24" w:rsidR="00042779" w:rsidRPr="00F02C5D" w:rsidRDefault="00042779" w:rsidP="00A41F02">
      <w:pPr>
        <w:pStyle w:val="Default"/>
        <w:numPr>
          <w:ilvl w:val="0"/>
          <w:numId w:val="1"/>
        </w:numPr>
        <w:spacing w:before="240" w:after="60"/>
        <w:rPr>
          <w:rFonts w:asciiTheme="minorHAnsi" w:hAnsiTheme="minorHAnsi" w:cstheme="minorHAnsi"/>
          <w:b/>
          <w:bCs/>
          <w:color w:val="auto"/>
          <w:sz w:val="22"/>
          <w:szCs w:val="22"/>
          <w:lang w:val="en-US"/>
        </w:rPr>
      </w:pPr>
      <w:r w:rsidRPr="00F02C5D">
        <w:rPr>
          <w:rFonts w:asciiTheme="minorHAnsi" w:hAnsiTheme="minorHAnsi" w:cstheme="minorHAnsi"/>
          <w:b/>
          <w:bCs/>
          <w:color w:val="auto"/>
          <w:sz w:val="22"/>
          <w:szCs w:val="22"/>
          <w:lang w:val="en-US"/>
        </w:rPr>
        <w:t>PENALTY SYSTEM</w:t>
      </w:r>
    </w:p>
    <w:p w14:paraId="01652BE3" w14:textId="3D3B8318" w:rsidR="00874A04" w:rsidRPr="003B1BF6" w:rsidRDefault="00874A04" w:rsidP="00874A04">
      <w:pPr>
        <w:pStyle w:val="ListParagraph"/>
        <w:numPr>
          <w:ilvl w:val="1"/>
          <w:numId w:val="1"/>
        </w:numPr>
        <w:spacing w:after="0"/>
        <w:ind w:left="709" w:hanging="709"/>
        <w:contextualSpacing w:val="0"/>
        <w:jc w:val="both"/>
        <w:rPr>
          <w:rFonts w:cstheme="minorHAnsi"/>
          <w:b/>
          <w:bCs/>
        </w:rPr>
      </w:pPr>
      <w:r w:rsidRPr="003B1BF6">
        <w:rPr>
          <w:rFonts w:cstheme="minorHAnsi"/>
          <w:lang w:val="en-US"/>
        </w:rPr>
        <w:t xml:space="preserve">A boat may take a One-Turn Penalty when she may have broken </w:t>
      </w:r>
      <w:r w:rsidR="009726AE">
        <w:rPr>
          <w:rFonts w:cstheme="minorHAnsi"/>
          <w:lang w:val="en-US"/>
        </w:rPr>
        <w:t xml:space="preserve">one or more </w:t>
      </w:r>
      <w:r w:rsidRPr="003B1BF6">
        <w:rPr>
          <w:rFonts w:cstheme="minorHAnsi"/>
          <w:lang w:val="en-US"/>
        </w:rPr>
        <w:t xml:space="preserve"> rule</w:t>
      </w:r>
      <w:r w:rsidR="009726AE">
        <w:rPr>
          <w:rFonts w:cstheme="minorHAnsi"/>
          <w:lang w:val="en-US"/>
        </w:rPr>
        <w:t>s</w:t>
      </w:r>
      <w:r w:rsidRPr="003B1BF6">
        <w:rPr>
          <w:rFonts w:cstheme="minorHAnsi"/>
          <w:lang w:val="en-US"/>
        </w:rPr>
        <w:t xml:space="preserve"> of Part 2 or </w:t>
      </w:r>
      <w:r w:rsidR="009726AE">
        <w:rPr>
          <w:rFonts w:cstheme="minorHAnsi"/>
          <w:lang w:val="en-US"/>
        </w:rPr>
        <w:t>RRS</w:t>
      </w:r>
      <w:r w:rsidRPr="003B1BF6">
        <w:rPr>
          <w:rFonts w:cstheme="minorHAnsi"/>
          <w:lang w:val="en-US"/>
        </w:rPr>
        <w:t>31 while racing. However, when a boat may have broken a rule of Part 2 while in the zone around a mark other than a starting mark, her penalty shall be a Two-Turns Penalty. This changes RRS 44.1.</w:t>
      </w:r>
    </w:p>
    <w:p w14:paraId="215152D2" w14:textId="77777777" w:rsidR="00874A04" w:rsidRPr="003B1BF6" w:rsidRDefault="00874A04" w:rsidP="00874A04">
      <w:pPr>
        <w:pStyle w:val="ListParagraph"/>
        <w:numPr>
          <w:ilvl w:val="1"/>
          <w:numId w:val="1"/>
        </w:numPr>
        <w:spacing w:after="0"/>
        <w:ind w:left="709" w:hanging="709"/>
        <w:contextualSpacing w:val="0"/>
        <w:jc w:val="both"/>
        <w:rPr>
          <w:rFonts w:cstheme="minorHAnsi"/>
          <w:b/>
          <w:bCs/>
        </w:rPr>
      </w:pPr>
      <w:r>
        <w:t>In RRS 44.2 insert after the first sentence: "However, if Mark 1a (spreader mark) is set, a boat may take a penalty for an incident in the zone around Mark 1 or on the leg between Mark 1 and Mark 1a, as soon as possible after leaving the zone around Mark 1a."</w:t>
      </w:r>
    </w:p>
    <w:p w14:paraId="105172CD" w14:textId="3C721539" w:rsidR="00A9492A" w:rsidRPr="00F02C5D" w:rsidRDefault="005A4DA9" w:rsidP="00E85FE2">
      <w:pPr>
        <w:pStyle w:val="Default"/>
        <w:numPr>
          <w:ilvl w:val="0"/>
          <w:numId w:val="1"/>
        </w:numPr>
        <w:spacing w:before="240" w:after="60"/>
        <w:ind w:left="720" w:hanging="720"/>
        <w:rPr>
          <w:rFonts w:asciiTheme="minorHAnsi" w:hAnsiTheme="minorHAnsi" w:cstheme="minorHAnsi"/>
          <w:b/>
          <w:bCs/>
          <w:color w:val="auto"/>
          <w:sz w:val="22"/>
          <w:szCs w:val="22"/>
          <w:lang w:val="en-US"/>
        </w:rPr>
      </w:pPr>
      <w:r w:rsidRPr="00F02C5D">
        <w:rPr>
          <w:rFonts w:asciiTheme="minorHAnsi" w:hAnsiTheme="minorHAnsi" w:cstheme="minorHAnsi"/>
          <w:b/>
          <w:bCs/>
          <w:color w:val="auto"/>
          <w:sz w:val="22"/>
          <w:szCs w:val="22"/>
          <w:lang w:val="en-US"/>
        </w:rPr>
        <w:t>TIME LIMIT</w:t>
      </w:r>
    </w:p>
    <w:p w14:paraId="2E35919F" w14:textId="11A11A2E" w:rsidR="00612157" w:rsidRDefault="00612157" w:rsidP="00B015A0">
      <w:pPr>
        <w:pStyle w:val="Default"/>
        <w:numPr>
          <w:ilvl w:val="1"/>
          <w:numId w:val="1"/>
        </w:numPr>
        <w:spacing w:after="120"/>
        <w:ind w:left="720" w:hanging="720"/>
        <w:rPr>
          <w:rFonts w:asciiTheme="minorHAnsi" w:hAnsiTheme="minorHAnsi" w:cstheme="minorHAnsi"/>
          <w:color w:val="auto"/>
          <w:sz w:val="22"/>
          <w:szCs w:val="22"/>
          <w:lang w:val="en-US"/>
        </w:rPr>
      </w:pPr>
      <w:r w:rsidRPr="00F02C5D">
        <w:rPr>
          <w:rFonts w:cstheme="minorHAnsi"/>
          <w:sz w:val="22"/>
          <w:szCs w:val="22"/>
          <w:lang w:val="en-US"/>
        </w:rPr>
        <w:t>The time limit for each for race will be 90 minutes.</w:t>
      </w:r>
      <w:r w:rsidRPr="00F02C5D">
        <w:rPr>
          <w:rFonts w:asciiTheme="minorHAnsi" w:hAnsiTheme="minorHAnsi" w:cstheme="minorHAnsi"/>
          <w:color w:val="auto"/>
          <w:sz w:val="22"/>
          <w:szCs w:val="22"/>
          <w:lang w:val="en-US"/>
        </w:rPr>
        <w:t xml:space="preserve"> </w:t>
      </w:r>
    </w:p>
    <w:p w14:paraId="6C761FFD" w14:textId="1E14663B" w:rsidR="00345689" w:rsidRDefault="00345689" w:rsidP="00B015A0">
      <w:pPr>
        <w:pStyle w:val="Default"/>
        <w:numPr>
          <w:ilvl w:val="1"/>
          <w:numId w:val="1"/>
        </w:numPr>
        <w:spacing w:after="120"/>
        <w:ind w:left="720" w:hanging="720"/>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Target time of each race is 50 minutes for the first boat.</w:t>
      </w:r>
      <w:r w:rsidR="009726AE">
        <w:rPr>
          <w:rFonts w:asciiTheme="minorHAnsi" w:hAnsiTheme="minorHAnsi" w:cstheme="minorHAnsi"/>
          <w:color w:val="auto"/>
          <w:sz w:val="22"/>
          <w:szCs w:val="22"/>
          <w:lang w:val="en-US"/>
        </w:rPr>
        <w:t xml:space="preserve"> </w:t>
      </w:r>
    </w:p>
    <w:p w14:paraId="24FFB519" w14:textId="7A520C64" w:rsidR="00117190" w:rsidRDefault="00484A7E" w:rsidP="00B015A0">
      <w:pPr>
        <w:pStyle w:val="Default"/>
        <w:numPr>
          <w:ilvl w:val="1"/>
          <w:numId w:val="1"/>
        </w:numPr>
        <w:spacing w:after="120"/>
        <w:ind w:left="720" w:hanging="720"/>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Finish Window</w:t>
      </w:r>
      <w:r w:rsidR="007A485D">
        <w:rPr>
          <w:rFonts w:asciiTheme="minorHAnsi" w:hAnsiTheme="minorHAnsi" w:cstheme="minorHAnsi"/>
          <w:color w:val="auto"/>
          <w:sz w:val="22"/>
          <w:szCs w:val="22"/>
          <w:lang w:val="en-US"/>
        </w:rPr>
        <w:t>: T</w:t>
      </w:r>
      <w:r>
        <w:rPr>
          <w:rFonts w:asciiTheme="minorHAnsi" w:hAnsiTheme="minorHAnsi" w:cstheme="minorHAnsi"/>
          <w:color w:val="auto"/>
          <w:sz w:val="22"/>
          <w:szCs w:val="22"/>
          <w:lang w:val="en-US"/>
        </w:rPr>
        <w:t>he time for boats to finish after the first boat sails the course and finish</w:t>
      </w:r>
      <w:r w:rsidR="00117190">
        <w:rPr>
          <w:rFonts w:asciiTheme="minorHAnsi" w:hAnsiTheme="minorHAnsi" w:cstheme="minorHAnsi"/>
          <w:color w:val="auto"/>
          <w:sz w:val="22"/>
          <w:szCs w:val="22"/>
          <w:lang w:val="en-US"/>
        </w:rPr>
        <w:t>es</w:t>
      </w:r>
      <w:r w:rsidR="007A485D">
        <w:rPr>
          <w:rFonts w:asciiTheme="minorHAnsi" w:hAnsiTheme="minorHAnsi" w:cstheme="minorHAnsi"/>
          <w:color w:val="auto"/>
          <w:sz w:val="22"/>
          <w:szCs w:val="22"/>
          <w:lang w:val="en-US"/>
        </w:rPr>
        <w:t xml:space="preserve"> is </w:t>
      </w:r>
      <w:r w:rsidR="00345689">
        <w:rPr>
          <w:rFonts w:asciiTheme="minorHAnsi" w:hAnsiTheme="minorHAnsi" w:cstheme="minorHAnsi"/>
          <w:color w:val="auto"/>
          <w:sz w:val="22"/>
          <w:szCs w:val="22"/>
          <w:lang w:val="en-US"/>
        </w:rPr>
        <w:t>15</w:t>
      </w:r>
      <w:r w:rsidR="007A485D">
        <w:rPr>
          <w:rFonts w:asciiTheme="minorHAnsi" w:hAnsiTheme="minorHAnsi" w:cstheme="minorHAnsi"/>
          <w:color w:val="auto"/>
          <w:sz w:val="22"/>
          <w:szCs w:val="22"/>
          <w:lang w:val="en-US"/>
        </w:rPr>
        <w:t xml:space="preserve"> minutes.</w:t>
      </w:r>
    </w:p>
    <w:p w14:paraId="4FB10746" w14:textId="00D35880" w:rsidR="00420ADC" w:rsidRPr="00F02C5D" w:rsidRDefault="009F15B2" w:rsidP="00B015A0">
      <w:pPr>
        <w:pStyle w:val="Default"/>
        <w:numPr>
          <w:ilvl w:val="1"/>
          <w:numId w:val="1"/>
        </w:numPr>
        <w:spacing w:after="120"/>
        <w:ind w:left="720" w:hanging="720"/>
        <w:rPr>
          <w:rFonts w:asciiTheme="minorHAnsi" w:hAnsiTheme="minorHAnsi" w:cstheme="minorHAnsi"/>
          <w:color w:val="auto"/>
          <w:sz w:val="22"/>
          <w:szCs w:val="22"/>
          <w:lang w:val="en-US"/>
        </w:rPr>
      </w:pPr>
      <w:r w:rsidRPr="009F15B2">
        <w:rPr>
          <w:rFonts w:asciiTheme="minorHAnsi" w:hAnsiTheme="minorHAnsi" w:cstheme="minorHAnsi"/>
          <w:color w:val="auto"/>
          <w:sz w:val="22"/>
          <w:szCs w:val="22"/>
        </w:rPr>
        <w:t xml:space="preserve">Boats failing to finish within the Finishing Window, and not subsequently retiring, penalized or given redress, will be scored Time Limit Expired (TLE) without a hearing. A boat scored TLE shall be scored points for the finishing place </w:t>
      </w:r>
      <w:r>
        <w:rPr>
          <w:rFonts w:asciiTheme="minorHAnsi" w:hAnsiTheme="minorHAnsi" w:cstheme="minorHAnsi"/>
          <w:color w:val="auto"/>
          <w:sz w:val="22"/>
          <w:szCs w:val="22"/>
        </w:rPr>
        <w:t>2 (</w:t>
      </w:r>
      <w:r w:rsidRPr="009F15B2">
        <w:rPr>
          <w:rFonts w:asciiTheme="minorHAnsi" w:hAnsiTheme="minorHAnsi" w:cstheme="minorHAnsi"/>
          <w:color w:val="auto"/>
          <w:sz w:val="22"/>
          <w:szCs w:val="22"/>
        </w:rPr>
        <w:t>two</w:t>
      </w:r>
      <w:r w:rsidR="000A7D0A">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Pr="009F15B2">
        <w:rPr>
          <w:rFonts w:asciiTheme="minorHAnsi" w:hAnsiTheme="minorHAnsi" w:cstheme="minorHAnsi"/>
          <w:color w:val="auto"/>
          <w:sz w:val="22"/>
          <w:szCs w:val="22"/>
        </w:rPr>
        <w:t xml:space="preserve">more than the points scored by the last boat that finished within the Finishing Window. This changes RRS 35, A5.1, A5.2 and A10. </w:t>
      </w:r>
      <w:r w:rsidR="00484A7E">
        <w:rPr>
          <w:rFonts w:asciiTheme="minorHAnsi" w:hAnsiTheme="minorHAnsi" w:cstheme="minorHAnsi"/>
          <w:color w:val="auto"/>
          <w:sz w:val="22"/>
          <w:szCs w:val="22"/>
          <w:lang w:val="en-US"/>
        </w:rPr>
        <w:t xml:space="preserve"> </w:t>
      </w:r>
    </w:p>
    <w:p w14:paraId="4D8CDBAE" w14:textId="074A90C8" w:rsidR="00A9492A" w:rsidRPr="00F02C5D" w:rsidRDefault="00A9492A" w:rsidP="00E85FE2">
      <w:pPr>
        <w:pStyle w:val="Default"/>
        <w:numPr>
          <w:ilvl w:val="0"/>
          <w:numId w:val="1"/>
        </w:numPr>
        <w:spacing w:before="240" w:after="60"/>
        <w:ind w:left="720" w:hanging="720"/>
        <w:rPr>
          <w:rFonts w:asciiTheme="minorHAnsi" w:hAnsiTheme="minorHAnsi" w:cstheme="minorBidi"/>
          <w:b/>
          <w:color w:val="auto"/>
          <w:sz w:val="22"/>
          <w:szCs w:val="22"/>
          <w:lang w:val="en-US"/>
        </w:rPr>
      </w:pPr>
      <w:r w:rsidRPr="00F02C5D">
        <w:rPr>
          <w:rFonts w:asciiTheme="minorHAnsi" w:hAnsiTheme="minorHAnsi" w:cstheme="minorBidi"/>
          <w:b/>
          <w:color w:val="auto"/>
          <w:sz w:val="22"/>
          <w:szCs w:val="22"/>
          <w:lang w:val="en-US"/>
        </w:rPr>
        <w:t>H</w:t>
      </w:r>
      <w:r w:rsidR="0055022D" w:rsidRPr="00F02C5D">
        <w:rPr>
          <w:rFonts w:asciiTheme="minorHAnsi" w:hAnsiTheme="minorHAnsi" w:cstheme="minorBidi"/>
          <w:b/>
          <w:color w:val="auto"/>
          <w:sz w:val="22"/>
          <w:szCs w:val="22"/>
          <w:lang w:val="en-US"/>
        </w:rPr>
        <w:t>EARING REQUESTS</w:t>
      </w:r>
    </w:p>
    <w:p w14:paraId="3811A74F" w14:textId="6F356769" w:rsidR="009C71D5" w:rsidRPr="00F02C5D" w:rsidRDefault="001A22A8" w:rsidP="00E85FE2">
      <w:pPr>
        <w:pStyle w:val="ListParagraph"/>
        <w:numPr>
          <w:ilvl w:val="1"/>
          <w:numId w:val="1"/>
        </w:numPr>
        <w:spacing w:after="0"/>
        <w:ind w:left="720" w:hanging="720"/>
        <w:contextualSpacing w:val="0"/>
        <w:jc w:val="both"/>
        <w:rPr>
          <w:rFonts w:cstheme="minorHAnsi"/>
          <w:lang w:val="en-US"/>
        </w:rPr>
      </w:pPr>
      <w:r w:rsidRPr="00F02C5D">
        <w:rPr>
          <w:rFonts w:cstheme="minorHAnsi"/>
          <w:lang w:val="en-US"/>
        </w:rPr>
        <w:t>The protest time limit is 90 minutes after the las</w:t>
      </w:r>
      <w:r w:rsidR="003E7DF6" w:rsidRPr="00F02C5D">
        <w:rPr>
          <w:rFonts w:cstheme="minorHAnsi"/>
          <w:lang w:val="en-US"/>
        </w:rPr>
        <w:t>t boat finishes the last race of the day or the race committee signals no more racing today, whic</w:t>
      </w:r>
      <w:r w:rsidR="00821845" w:rsidRPr="00F02C5D">
        <w:rPr>
          <w:rFonts w:cstheme="minorHAnsi"/>
          <w:lang w:val="en-US"/>
        </w:rPr>
        <w:t>hever is later. The time will be posted on the online official notice board.</w:t>
      </w:r>
    </w:p>
    <w:p w14:paraId="6ECD1D3B" w14:textId="16C6EA98" w:rsidR="00821845" w:rsidRPr="00F02C5D" w:rsidRDefault="000A7179" w:rsidP="00E85FE2">
      <w:pPr>
        <w:pStyle w:val="ListParagraph"/>
        <w:numPr>
          <w:ilvl w:val="1"/>
          <w:numId w:val="1"/>
        </w:numPr>
        <w:spacing w:after="0"/>
        <w:ind w:left="720" w:hanging="720"/>
        <w:contextualSpacing w:val="0"/>
        <w:jc w:val="both"/>
        <w:rPr>
          <w:lang w:val="en-US"/>
        </w:rPr>
      </w:pPr>
      <w:r>
        <w:rPr>
          <w:lang w:val="en-US"/>
        </w:rPr>
        <w:t>Hearing</w:t>
      </w:r>
      <w:r w:rsidR="00821845" w:rsidRPr="00F02C5D">
        <w:rPr>
          <w:lang w:val="en-US"/>
        </w:rPr>
        <w:t xml:space="preserve"> forms are available from the race office at </w:t>
      </w:r>
      <w:r w:rsidR="009726AE">
        <w:rPr>
          <w:lang w:val="en-US"/>
        </w:rPr>
        <w:t>Hamble Yacht Services</w:t>
      </w:r>
      <w:r w:rsidR="00DA1332" w:rsidRPr="00F02C5D">
        <w:rPr>
          <w:lang w:val="en-US"/>
        </w:rPr>
        <w:t>.</w:t>
      </w:r>
    </w:p>
    <w:p w14:paraId="1A9C3151" w14:textId="7441DEFC" w:rsidR="00DA1332" w:rsidRPr="00F02C5D" w:rsidRDefault="00DA1332" w:rsidP="00E85FE2">
      <w:pPr>
        <w:pStyle w:val="ListParagraph"/>
        <w:numPr>
          <w:ilvl w:val="1"/>
          <w:numId w:val="1"/>
        </w:numPr>
        <w:spacing w:after="0"/>
        <w:ind w:left="720" w:hanging="720"/>
        <w:contextualSpacing w:val="0"/>
        <w:jc w:val="both"/>
        <w:rPr>
          <w:lang w:val="en-US"/>
        </w:rPr>
      </w:pPr>
      <w:r w:rsidRPr="00F02C5D">
        <w:rPr>
          <w:lang w:val="en-US"/>
        </w:rPr>
        <w:t xml:space="preserve">Notices will be posted no later than </w:t>
      </w:r>
      <w:r w:rsidR="000B06A3">
        <w:rPr>
          <w:lang w:val="en-US"/>
        </w:rPr>
        <w:t>3</w:t>
      </w:r>
      <w:r w:rsidRPr="00F02C5D">
        <w:rPr>
          <w:lang w:val="en-US"/>
        </w:rPr>
        <w:t xml:space="preserve">0 minutes after the protest time limit to inform competitors of hearings in which </w:t>
      </w:r>
      <w:r w:rsidR="007B4DE6" w:rsidRPr="00F02C5D">
        <w:rPr>
          <w:lang w:val="en-US"/>
        </w:rPr>
        <w:t>they</w:t>
      </w:r>
      <w:r w:rsidRPr="00F02C5D">
        <w:rPr>
          <w:lang w:val="en-US"/>
        </w:rPr>
        <w:t xml:space="preserve"> are parties or named as witness</w:t>
      </w:r>
      <w:r w:rsidR="00B62A72" w:rsidRPr="00F02C5D">
        <w:rPr>
          <w:lang w:val="en-US"/>
        </w:rPr>
        <w:t>es. Hearing</w:t>
      </w:r>
      <w:r w:rsidR="20261E6B" w:rsidRPr="00F02C5D">
        <w:rPr>
          <w:lang w:val="en-US"/>
        </w:rPr>
        <w:t>s</w:t>
      </w:r>
      <w:r w:rsidR="00B62A72" w:rsidRPr="00F02C5D">
        <w:rPr>
          <w:lang w:val="en-US"/>
        </w:rPr>
        <w:t xml:space="preserve"> will be held </w:t>
      </w:r>
      <w:r w:rsidR="009726AE">
        <w:rPr>
          <w:lang w:val="en-US"/>
        </w:rPr>
        <w:t>in the Cape 31 class office</w:t>
      </w:r>
      <w:r w:rsidR="00093798">
        <w:rPr>
          <w:lang w:val="en-US"/>
        </w:rPr>
        <w:t xml:space="preserve">. </w:t>
      </w:r>
    </w:p>
    <w:p w14:paraId="1A31C678" w14:textId="5FC48869" w:rsidR="007758B8" w:rsidRDefault="007758B8" w:rsidP="006437C3">
      <w:pPr>
        <w:pStyle w:val="Default"/>
        <w:numPr>
          <w:ilvl w:val="0"/>
          <w:numId w:val="1"/>
        </w:numPr>
        <w:spacing w:before="240"/>
        <w:ind w:left="720" w:hanging="720"/>
        <w:jc w:val="both"/>
        <w:rPr>
          <w:rFonts w:cstheme="minorHAnsi"/>
          <w:b/>
          <w:bCs/>
          <w:sz w:val="22"/>
          <w:szCs w:val="22"/>
          <w:lang w:val="en-US"/>
        </w:rPr>
      </w:pPr>
      <w:r w:rsidRPr="00F02C5D">
        <w:rPr>
          <w:rFonts w:cstheme="minorHAnsi"/>
          <w:b/>
          <w:bCs/>
          <w:sz w:val="22"/>
          <w:szCs w:val="22"/>
          <w:lang w:val="en-US"/>
        </w:rPr>
        <w:t>SCORING</w:t>
      </w:r>
    </w:p>
    <w:p w14:paraId="783AD23F" w14:textId="77777777" w:rsidR="006437C3" w:rsidRPr="009726AE" w:rsidRDefault="006437C3" w:rsidP="006437C3">
      <w:pPr>
        <w:pStyle w:val="ListParagraph"/>
        <w:numPr>
          <w:ilvl w:val="1"/>
          <w:numId w:val="1"/>
        </w:numPr>
        <w:spacing w:after="0"/>
        <w:ind w:left="720" w:hanging="720"/>
        <w:contextualSpacing w:val="0"/>
        <w:jc w:val="both"/>
        <w:rPr>
          <w:rFonts w:cstheme="minorHAnsi"/>
          <w:b/>
          <w:bCs/>
          <w:lang w:val="en-US"/>
        </w:rPr>
      </w:pPr>
      <w:r w:rsidRPr="009726AE">
        <w:rPr>
          <w:rFonts w:cstheme="minorHAnsi"/>
          <w:lang w:val="en-US"/>
        </w:rPr>
        <w:t xml:space="preserve">One (1) race is required to constitute a series. </w:t>
      </w:r>
    </w:p>
    <w:p w14:paraId="03A0A690" w14:textId="77777777" w:rsidR="006437C3" w:rsidRPr="009726AE" w:rsidRDefault="006437C3" w:rsidP="006437C3">
      <w:pPr>
        <w:pStyle w:val="ListParagraph"/>
        <w:numPr>
          <w:ilvl w:val="1"/>
          <w:numId w:val="1"/>
        </w:numPr>
        <w:tabs>
          <w:tab w:val="left" w:pos="709"/>
        </w:tabs>
        <w:spacing w:after="0"/>
        <w:ind w:hanging="972"/>
        <w:contextualSpacing w:val="0"/>
        <w:jc w:val="both"/>
        <w:rPr>
          <w:rFonts w:cstheme="minorHAnsi"/>
          <w:b/>
          <w:bCs/>
          <w:lang w:val="en-US"/>
        </w:rPr>
      </w:pPr>
      <w:r w:rsidRPr="009726AE">
        <w:rPr>
          <w:rFonts w:cstheme="minorHAnsi"/>
          <w:lang w:val="en-US"/>
        </w:rPr>
        <w:t xml:space="preserve">When fewer than five (5) races have been completed, a boat’s series score will be the total of her race scores. </w:t>
      </w:r>
    </w:p>
    <w:p w14:paraId="4522968A" w14:textId="110E1361" w:rsidR="006437C3" w:rsidRPr="00CD1B85" w:rsidRDefault="006437C3" w:rsidP="006437C3">
      <w:pPr>
        <w:pStyle w:val="ListParagraph"/>
        <w:numPr>
          <w:ilvl w:val="1"/>
          <w:numId w:val="1"/>
        </w:numPr>
        <w:tabs>
          <w:tab w:val="left" w:pos="709"/>
        </w:tabs>
        <w:spacing w:after="0"/>
        <w:ind w:left="709" w:hanging="709"/>
        <w:contextualSpacing w:val="0"/>
        <w:jc w:val="both"/>
        <w:rPr>
          <w:b/>
          <w:bCs/>
          <w:lang w:val="en-US"/>
        </w:rPr>
      </w:pPr>
      <w:r w:rsidRPr="009726AE">
        <w:rPr>
          <w:lang w:val="en-US"/>
        </w:rPr>
        <w:t>When five (5) or more races have been completed, a boat’s series score will be the total of her race scores excluding her worst score.</w:t>
      </w:r>
    </w:p>
    <w:p w14:paraId="640A3CF7" w14:textId="77D1A991" w:rsidR="00CD1B85" w:rsidRDefault="00CD1B85" w:rsidP="00CD1B85">
      <w:pPr>
        <w:pStyle w:val="ListParagraph"/>
        <w:tabs>
          <w:tab w:val="left" w:pos="709"/>
        </w:tabs>
        <w:spacing w:after="0"/>
        <w:ind w:left="360"/>
        <w:contextualSpacing w:val="0"/>
        <w:jc w:val="both"/>
        <w:rPr>
          <w:b/>
          <w:bCs/>
          <w:lang w:val="en-US"/>
        </w:rPr>
      </w:pPr>
    </w:p>
    <w:p w14:paraId="416317B6" w14:textId="11917AA9" w:rsidR="00CD1B85" w:rsidRDefault="00CD1B85" w:rsidP="00CD1B85">
      <w:pPr>
        <w:pStyle w:val="ListParagraph"/>
        <w:tabs>
          <w:tab w:val="left" w:pos="709"/>
        </w:tabs>
        <w:spacing w:after="0"/>
        <w:ind w:left="360"/>
        <w:contextualSpacing w:val="0"/>
        <w:jc w:val="both"/>
        <w:rPr>
          <w:b/>
          <w:bCs/>
          <w:lang w:val="en-US"/>
        </w:rPr>
      </w:pPr>
    </w:p>
    <w:p w14:paraId="151B5B32" w14:textId="558650AC" w:rsidR="00CD1B85" w:rsidRDefault="00CD1B85" w:rsidP="00CD1B85">
      <w:pPr>
        <w:pStyle w:val="ListParagraph"/>
        <w:tabs>
          <w:tab w:val="left" w:pos="709"/>
        </w:tabs>
        <w:spacing w:after="0"/>
        <w:ind w:left="360"/>
        <w:contextualSpacing w:val="0"/>
        <w:jc w:val="both"/>
        <w:rPr>
          <w:b/>
          <w:bCs/>
          <w:lang w:val="en-US"/>
        </w:rPr>
      </w:pPr>
    </w:p>
    <w:p w14:paraId="1CD1C994" w14:textId="77777777" w:rsidR="00CD1B85" w:rsidRPr="009726AE" w:rsidRDefault="00CD1B85" w:rsidP="00CD1B85">
      <w:pPr>
        <w:pStyle w:val="ListParagraph"/>
        <w:tabs>
          <w:tab w:val="left" w:pos="709"/>
        </w:tabs>
        <w:spacing w:after="0"/>
        <w:ind w:left="360"/>
        <w:contextualSpacing w:val="0"/>
        <w:jc w:val="both"/>
        <w:rPr>
          <w:b/>
          <w:bCs/>
          <w:lang w:val="en-US"/>
        </w:rPr>
      </w:pPr>
    </w:p>
    <w:p w14:paraId="2BEF3504" w14:textId="19A66CF0" w:rsidR="00F80DB6" w:rsidRPr="009726AE" w:rsidRDefault="00F80DB6" w:rsidP="00E85FE2">
      <w:pPr>
        <w:pStyle w:val="Default"/>
        <w:numPr>
          <w:ilvl w:val="0"/>
          <w:numId w:val="1"/>
        </w:numPr>
        <w:spacing w:before="240"/>
        <w:ind w:left="720" w:hanging="720"/>
        <w:jc w:val="both"/>
        <w:rPr>
          <w:rFonts w:cstheme="minorHAnsi"/>
          <w:sz w:val="22"/>
          <w:szCs w:val="22"/>
          <w:lang w:val="en-US"/>
        </w:rPr>
      </w:pPr>
      <w:r w:rsidRPr="009726AE">
        <w:rPr>
          <w:rFonts w:asciiTheme="minorHAnsi" w:hAnsiTheme="minorHAnsi" w:cstheme="minorHAnsi"/>
          <w:b/>
          <w:bCs/>
          <w:color w:val="auto"/>
          <w:sz w:val="22"/>
          <w:szCs w:val="22"/>
          <w:lang w:val="en-US"/>
        </w:rPr>
        <w:t xml:space="preserve">SAFETY REGULATIONS </w:t>
      </w:r>
    </w:p>
    <w:p w14:paraId="03C18F85" w14:textId="2F67A298" w:rsidR="0098088E" w:rsidRDefault="00CE6B49" w:rsidP="0098088E">
      <w:pPr>
        <w:pStyle w:val="ListParagraph"/>
        <w:numPr>
          <w:ilvl w:val="1"/>
          <w:numId w:val="1"/>
        </w:numPr>
        <w:ind w:left="720" w:hanging="720"/>
        <w:contextualSpacing w:val="0"/>
      </w:pPr>
      <w:r w:rsidRPr="00F02C5D">
        <w:t xml:space="preserve">[DP] </w:t>
      </w:r>
      <w:r w:rsidR="00292DD9" w:rsidRPr="00F02C5D">
        <w:t>A boat that retires from a race shall notify the race committee via VHF before leaving the course, or, when that is impossible, immediately after arrival ashore</w:t>
      </w:r>
      <w:r w:rsidR="00922E0E" w:rsidRPr="00F02C5D">
        <w:t xml:space="preserve"> by </w:t>
      </w:r>
      <w:r w:rsidR="00126D40" w:rsidRPr="00F02C5D">
        <w:t>contacting the race committee via the</w:t>
      </w:r>
      <w:r w:rsidR="00F06A78" w:rsidRPr="00F02C5D">
        <w:t xml:space="preserve"> event </w:t>
      </w:r>
      <w:r w:rsidR="00345689">
        <w:t>Te</w:t>
      </w:r>
      <w:r w:rsidR="00CD1B85">
        <w:t>le</w:t>
      </w:r>
      <w:r w:rsidR="00345689">
        <w:t>gram</w:t>
      </w:r>
      <w:r w:rsidR="00F06A78" w:rsidRPr="00F02C5D">
        <w:t xml:space="preserve"> Group</w:t>
      </w:r>
      <w:r w:rsidR="00922E0E" w:rsidRPr="00F02C5D">
        <w:t>.</w:t>
      </w:r>
    </w:p>
    <w:p w14:paraId="75834AE1" w14:textId="77777777" w:rsidR="0054386E" w:rsidRDefault="00B12D91" w:rsidP="0054386E">
      <w:pPr>
        <w:pStyle w:val="ListParagraph"/>
        <w:numPr>
          <w:ilvl w:val="0"/>
          <w:numId w:val="1"/>
        </w:numPr>
        <w:spacing w:before="240" w:after="60"/>
        <w:ind w:left="720" w:hanging="720"/>
        <w:contextualSpacing w:val="0"/>
        <w:jc w:val="both"/>
        <w:rPr>
          <w:rFonts w:cstheme="minorHAnsi"/>
          <w:b/>
          <w:bCs/>
          <w:lang w:val="en-US"/>
        </w:rPr>
      </w:pPr>
      <w:r w:rsidRPr="00F02C5D">
        <w:rPr>
          <w:rFonts w:cstheme="minorHAnsi"/>
          <w:b/>
          <w:bCs/>
          <w:lang w:val="en-US"/>
        </w:rPr>
        <w:t>REPLACEMENT OF CREW OR EQUIPMENT</w:t>
      </w:r>
    </w:p>
    <w:p w14:paraId="018C8702" w14:textId="46564784" w:rsidR="001A3F90" w:rsidRPr="009726AE" w:rsidRDefault="001A3F90" w:rsidP="00433CE6">
      <w:pPr>
        <w:pStyle w:val="ListParagraph"/>
        <w:numPr>
          <w:ilvl w:val="1"/>
          <w:numId w:val="1"/>
        </w:numPr>
        <w:spacing w:after="0"/>
        <w:ind w:left="709" w:hanging="709"/>
        <w:contextualSpacing w:val="0"/>
        <w:jc w:val="both"/>
        <w:rPr>
          <w:rFonts w:cstheme="minorHAnsi"/>
          <w:b/>
          <w:bCs/>
          <w:lang w:val="en-US"/>
        </w:rPr>
      </w:pPr>
      <w:r w:rsidRPr="0054386E">
        <w:rPr>
          <w:lang w:val="en-US"/>
        </w:rPr>
        <w:t>[DP]</w:t>
      </w:r>
      <w:r w:rsidR="00BE7454" w:rsidRPr="0054386E">
        <w:rPr>
          <w:lang w:val="en-US"/>
        </w:rPr>
        <w:t xml:space="preserve"> Su</w:t>
      </w:r>
      <w:r w:rsidR="00324A80" w:rsidRPr="0054386E">
        <w:rPr>
          <w:lang w:val="en-US"/>
        </w:rPr>
        <w:t xml:space="preserve">bstitution of competitors is not allowed without </w:t>
      </w:r>
      <w:r w:rsidR="00324A80" w:rsidRPr="009726AE">
        <w:rPr>
          <w:lang w:val="en-US"/>
        </w:rPr>
        <w:t xml:space="preserve">prior written approval of the </w:t>
      </w:r>
      <w:r w:rsidR="009726AE">
        <w:rPr>
          <w:lang w:val="en-US"/>
        </w:rPr>
        <w:t>race committee.</w:t>
      </w:r>
    </w:p>
    <w:p w14:paraId="51EAE5A5" w14:textId="3B30B04A" w:rsidR="0054386E" w:rsidRPr="0054386E" w:rsidRDefault="00E00998" w:rsidP="00433CE6">
      <w:pPr>
        <w:pStyle w:val="ListParagraph"/>
        <w:numPr>
          <w:ilvl w:val="1"/>
          <w:numId w:val="1"/>
        </w:numPr>
        <w:spacing w:after="0"/>
        <w:ind w:left="709" w:hanging="709"/>
        <w:contextualSpacing w:val="0"/>
        <w:jc w:val="both"/>
        <w:rPr>
          <w:rFonts w:cstheme="minorHAnsi"/>
          <w:b/>
          <w:bCs/>
          <w:lang w:val="en-US"/>
        </w:rPr>
      </w:pPr>
      <w:r>
        <w:t xml:space="preserve">[DP] Substitution of damaged or lost equipment is not allowed unless authorized in writing by the </w:t>
      </w:r>
      <w:r w:rsidR="00117190">
        <w:t>race committee</w:t>
      </w:r>
      <w:r>
        <w:t>. Requests for substitution shall be made to the committee at the first reasonable opportunity, which may be after the race.</w:t>
      </w:r>
    </w:p>
    <w:p w14:paraId="594F24F5" w14:textId="118B80D5" w:rsidR="00DA0F7A" w:rsidRDefault="00BC7686" w:rsidP="00E85FE2">
      <w:pPr>
        <w:pStyle w:val="ListParagraph"/>
        <w:numPr>
          <w:ilvl w:val="0"/>
          <w:numId w:val="1"/>
        </w:numPr>
        <w:spacing w:before="240" w:after="60"/>
        <w:ind w:left="720" w:hanging="720"/>
        <w:contextualSpacing w:val="0"/>
        <w:jc w:val="both"/>
        <w:rPr>
          <w:rFonts w:cstheme="minorHAnsi"/>
          <w:b/>
          <w:bCs/>
          <w:lang w:val="en-US"/>
        </w:rPr>
      </w:pPr>
      <w:r>
        <w:rPr>
          <w:rFonts w:cstheme="minorHAnsi"/>
          <w:b/>
          <w:bCs/>
          <w:lang w:val="en-US"/>
        </w:rPr>
        <w:t>EQUIPMENT AND MEASUREMENT CHECKS</w:t>
      </w:r>
    </w:p>
    <w:p w14:paraId="2FDA2B12" w14:textId="536AFECD" w:rsidR="00BC7686" w:rsidRDefault="00BC7686" w:rsidP="00BD778F">
      <w:pPr>
        <w:pStyle w:val="ListParagraph"/>
        <w:spacing w:after="0"/>
        <w:ind w:left="709"/>
        <w:contextualSpacing w:val="0"/>
        <w:jc w:val="both"/>
        <w:rPr>
          <w:rFonts w:cstheme="minorHAnsi"/>
          <w:b/>
          <w:bCs/>
          <w:lang w:val="en-US"/>
        </w:rPr>
      </w:pPr>
      <w:r>
        <w:t>A boat or equipment may be inspected at any time for compliance with the class rules, notice of race and sailing instructions.</w:t>
      </w:r>
    </w:p>
    <w:p w14:paraId="4C82A9D2" w14:textId="6E71F82E" w:rsidR="005E2CCF" w:rsidRDefault="005E2CCF" w:rsidP="00E85FE2">
      <w:pPr>
        <w:pStyle w:val="ListParagraph"/>
        <w:numPr>
          <w:ilvl w:val="0"/>
          <w:numId w:val="1"/>
        </w:numPr>
        <w:spacing w:before="240" w:after="60"/>
        <w:ind w:left="720" w:hanging="720"/>
        <w:contextualSpacing w:val="0"/>
        <w:jc w:val="both"/>
        <w:rPr>
          <w:rFonts w:cstheme="minorHAnsi"/>
          <w:b/>
          <w:bCs/>
          <w:lang w:val="en-US"/>
        </w:rPr>
      </w:pPr>
      <w:r>
        <w:rPr>
          <w:rFonts w:cstheme="minorHAnsi"/>
          <w:b/>
          <w:bCs/>
          <w:lang w:val="en-US"/>
        </w:rPr>
        <w:t>SUPPLIED BOATS</w:t>
      </w:r>
    </w:p>
    <w:p w14:paraId="740870C3" w14:textId="5068D0A6" w:rsidR="00BE6590" w:rsidRPr="00BE6590" w:rsidRDefault="00B337C8" w:rsidP="00BE6590">
      <w:pPr>
        <w:pStyle w:val="ListParagraph"/>
        <w:spacing w:after="0"/>
        <w:ind w:left="709"/>
        <w:contextualSpacing w:val="0"/>
        <w:jc w:val="both"/>
      </w:pPr>
      <w:r>
        <w:t>N</w:t>
      </w:r>
      <w:r w:rsidR="000232A6">
        <w:t>ot available</w:t>
      </w:r>
    </w:p>
    <w:p w14:paraId="214552AD" w14:textId="77777777" w:rsidR="00BE6590" w:rsidRDefault="00BE6590" w:rsidP="00BE6590">
      <w:pPr>
        <w:rPr>
          <w:rFonts w:cstheme="minorHAnsi"/>
          <w:b/>
          <w:bCs/>
          <w:lang w:val="en-US"/>
        </w:rPr>
      </w:pPr>
    </w:p>
    <w:p w14:paraId="23DEC53F" w14:textId="4B7D0CD9" w:rsidR="001A53AB" w:rsidRPr="00BE6590" w:rsidRDefault="00BE6590" w:rsidP="00BE6590">
      <w:pPr>
        <w:pStyle w:val="ListParagraph"/>
        <w:numPr>
          <w:ilvl w:val="0"/>
          <w:numId w:val="1"/>
        </w:numPr>
      </w:pPr>
      <w:r>
        <w:rPr>
          <w:rFonts w:cstheme="minorHAnsi"/>
          <w:b/>
          <w:bCs/>
          <w:lang w:val="en-US"/>
        </w:rPr>
        <w:tab/>
      </w:r>
      <w:r w:rsidR="001A53AB" w:rsidRPr="00BE6590">
        <w:rPr>
          <w:rFonts w:cstheme="minorHAnsi"/>
          <w:b/>
          <w:bCs/>
          <w:lang w:val="en-US"/>
        </w:rPr>
        <w:t>OFFICIAL VESSELS</w:t>
      </w:r>
    </w:p>
    <w:p w14:paraId="0AA59933" w14:textId="7F38E983" w:rsidR="009C56E1" w:rsidRPr="00F02C5D" w:rsidRDefault="002B4CBD" w:rsidP="00E85FE2">
      <w:pPr>
        <w:pStyle w:val="ListParagraph"/>
        <w:numPr>
          <w:ilvl w:val="1"/>
          <w:numId w:val="1"/>
        </w:numPr>
        <w:spacing w:after="0"/>
        <w:ind w:left="720" w:hanging="720"/>
        <w:contextualSpacing w:val="0"/>
        <w:jc w:val="both"/>
        <w:rPr>
          <w:rFonts w:cstheme="minorHAnsi"/>
          <w:b/>
          <w:bCs/>
          <w:lang w:val="en-US"/>
        </w:rPr>
      </w:pPr>
      <w:r w:rsidRPr="00F02C5D">
        <w:t xml:space="preserve">The Race Committee signal vessel will be </w:t>
      </w:r>
      <w:r w:rsidR="009C56E1" w:rsidRPr="00F02C5D">
        <w:t>the M</w:t>
      </w:r>
      <w:r w:rsidR="00AE2FDD" w:rsidRPr="00F02C5D">
        <w:t xml:space="preserve">/V </w:t>
      </w:r>
      <w:r w:rsidR="00A81E2D">
        <w:rPr>
          <w:i/>
          <w:iCs/>
        </w:rPr>
        <w:t>Gemini Breeze</w:t>
      </w:r>
      <w:r w:rsidR="002029DB">
        <w:t>, a white motor boat.</w:t>
      </w:r>
    </w:p>
    <w:p w14:paraId="69A8356A" w14:textId="1220709A" w:rsidR="000D3139" w:rsidRPr="006437C3" w:rsidRDefault="007F3573" w:rsidP="00E85FE2">
      <w:pPr>
        <w:pStyle w:val="ListParagraph"/>
        <w:numPr>
          <w:ilvl w:val="1"/>
          <w:numId w:val="1"/>
        </w:numPr>
        <w:spacing w:after="0"/>
        <w:ind w:left="720" w:hanging="720"/>
        <w:contextualSpacing w:val="0"/>
        <w:jc w:val="both"/>
        <w:rPr>
          <w:rFonts w:cstheme="minorHAnsi"/>
          <w:b/>
          <w:bCs/>
          <w:lang w:val="en-US"/>
        </w:rPr>
      </w:pPr>
      <w:r>
        <w:t xml:space="preserve">Mark laying vessels </w:t>
      </w:r>
      <w:r w:rsidR="003762E9" w:rsidRPr="00F02C5D">
        <w:t xml:space="preserve">will be </w:t>
      </w:r>
      <w:r w:rsidR="008F7C87">
        <w:t xml:space="preserve">blue </w:t>
      </w:r>
      <w:r w:rsidR="00CE3698">
        <w:t xml:space="preserve">RTYC </w:t>
      </w:r>
      <w:r w:rsidR="00C1068A" w:rsidRPr="00F02C5D">
        <w:t>RIBs</w:t>
      </w:r>
      <w:r w:rsidR="00CE3698">
        <w:t>.</w:t>
      </w:r>
    </w:p>
    <w:p w14:paraId="7D81CABC" w14:textId="77777777" w:rsidR="00A82FFB" w:rsidRDefault="00A82FFB" w:rsidP="00A82FFB">
      <w:pPr>
        <w:pStyle w:val="Default"/>
        <w:numPr>
          <w:ilvl w:val="0"/>
          <w:numId w:val="1"/>
        </w:numPr>
        <w:spacing w:before="240" w:after="60"/>
        <w:ind w:left="720" w:hanging="720"/>
        <w:rPr>
          <w:rFonts w:asciiTheme="minorHAnsi" w:hAnsiTheme="minorHAnsi" w:cstheme="minorHAnsi"/>
          <w:b/>
          <w:bCs/>
          <w:color w:val="auto"/>
          <w:sz w:val="22"/>
          <w:szCs w:val="22"/>
          <w:lang w:val="en-US"/>
        </w:rPr>
      </w:pPr>
      <w:r w:rsidRPr="00AB17C0">
        <w:rPr>
          <w:rFonts w:asciiTheme="minorHAnsi" w:hAnsiTheme="minorHAnsi" w:cstheme="minorHAnsi"/>
          <w:b/>
          <w:bCs/>
          <w:color w:val="auto"/>
          <w:sz w:val="22"/>
          <w:szCs w:val="22"/>
          <w:lang w:val="en-US"/>
        </w:rPr>
        <w:t>SUPPORT PERSON</w:t>
      </w:r>
      <w:r>
        <w:rPr>
          <w:rFonts w:asciiTheme="minorHAnsi" w:hAnsiTheme="minorHAnsi" w:cstheme="minorHAnsi"/>
          <w:b/>
          <w:bCs/>
          <w:color w:val="auto"/>
          <w:sz w:val="22"/>
          <w:szCs w:val="22"/>
          <w:lang w:val="en-US"/>
        </w:rPr>
        <w:t xml:space="preserve"> </w:t>
      </w:r>
      <w:r w:rsidRPr="00AB17C0">
        <w:rPr>
          <w:rFonts w:asciiTheme="minorHAnsi" w:hAnsiTheme="minorHAnsi" w:cstheme="minorHAnsi"/>
          <w:b/>
          <w:bCs/>
          <w:color w:val="auto"/>
          <w:sz w:val="22"/>
          <w:szCs w:val="22"/>
          <w:lang w:val="en-US"/>
        </w:rPr>
        <w:t>VESSELS</w:t>
      </w:r>
    </w:p>
    <w:p w14:paraId="62BDBC69" w14:textId="0428739A" w:rsidR="006437C3" w:rsidRPr="00374E59" w:rsidRDefault="0098088E" w:rsidP="006437C3">
      <w:pPr>
        <w:pStyle w:val="ListParagraph"/>
        <w:numPr>
          <w:ilvl w:val="1"/>
          <w:numId w:val="1"/>
        </w:numPr>
        <w:spacing w:after="0"/>
        <w:ind w:left="720" w:hanging="720"/>
        <w:contextualSpacing w:val="0"/>
        <w:jc w:val="both"/>
        <w:rPr>
          <w:rFonts w:cstheme="minorHAnsi"/>
          <w:i/>
          <w:iCs/>
          <w:lang w:val="en-US"/>
        </w:rPr>
      </w:pPr>
      <w:r>
        <w:t>Class rule AP1 Support vessels applies.</w:t>
      </w:r>
    </w:p>
    <w:p w14:paraId="23F1E2BC" w14:textId="6C43C6DD" w:rsidR="006437C3" w:rsidRPr="00CE7338" w:rsidRDefault="006437C3" w:rsidP="006437C3">
      <w:pPr>
        <w:pStyle w:val="ListParagraph"/>
        <w:numPr>
          <w:ilvl w:val="1"/>
          <w:numId w:val="1"/>
        </w:numPr>
        <w:spacing w:after="0"/>
        <w:ind w:left="720" w:hanging="720"/>
        <w:contextualSpacing w:val="0"/>
        <w:jc w:val="both"/>
        <w:rPr>
          <w:rFonts w:cstheme="minorHAnsi"/>
          <w:lang w:val="en-US"/>
        </w:rPr>
      </w:pPr>
      <w:r w:rsidRPr="00CE7338">
        <w:rPr>
          <w:rFonts w:cstheme="minorHAnsi"/>
          <w:lang w:val="en-US"/>
        </w:rPr>
        <w:t>All support vessels shall carry a marine VHF radio capable of receiving and transmitting on all international channels.</w:t>
      </w:r>
    </w:p>
    <w:p w14:paraId="0557C9F1" w14:textId="7556E6F7" w:rsidR="00C35938" w:rsidRPr="00004E14" w:rsidRDefault="00593698" w:rsidP="006437C3">
      <w:pPr>
        <w:pStyle w:val="ListParagraph"/>
        <w:numPr>
          <w:ilvl w:val="1"/>
          <w:numId w:val="1"/>
        </w:numPr>
        <w:spacing w:after="0"/>
        <w:ind w:left="720" w:hanging="720"/>
        <w:contextualSpacing w:val="0"/>
        <w:jc w:val="both"/>
        <w:rPr>
          <w:rFonts w:cstheme="minorHAnsi"/>
          <w:lang w:val="en-US"/>
        </w:rPr>
      </w:pPr>
      <w:r w:rsidRPr="00004E14">
        <w:rPr>
          <w:rFonts w:cstheme="minorHAnsi"/>
          <w:lang w:val="en-US"/>
        </w:rPr>
        <w:t>[</w:t>
      </w:r>
      <w:r w:rsidR="00A72801" w:rsidRPr="00004E14">
        <w:rPr>
          <w:rFonts w:cstheme="minorHAnsi"/>
          <w:lang w:val="en-US"/>
        </w:rPr>
        <w:t xml:space="preserve">DP] </w:t>
      </w:r>
      <w:r w:rsidR="002D2BAC" w:rsidRPr="00004E14">
        <w:rPr>
          <w:rFonts w:cstheme="minorHAnsi"/>
          <w:lang w:val="en-US"/>
        </w:rPr>
        <w:t xml:space="preserve">All </w:t>
      </w:r>
      <w:r w:rsidR="00F40D26" w:rsidRPr="00004E14">
        <w:rPr>
          <w:rFonts w:cstheme="minorHAnsi"/>
          <w:lang w:val="en-US"/>
        </w:rPr>
        <w:t xml:space="preserve">support </w:t>
      </w:r>
      <w:r w:rsidR="002134A0" w:rsidRPr="00004E14">
        <w:rPr>
          <w:rFonts w:cstheme="minorHAnsi"/>
          <w:lang w:val="en-US"/>
        </w:rPr>
        <w:t xml:space="preserve">vessels </w:t>
      </w:r>
      <w:r w:rsidR="004F0E53" w:rsidRPr="00004E14">
        <w:rPr>
          <w:rFonts w:cstheme="minorHAnsi"/>
          <w:lang w:val="en-US"/>
        </w:rPr>
        <w:t xml:space="preserve">shall stay at least </w:t>
      </w:r>
      <w:r w:rsidR="00345689" w:rsidRPr="00004E14">
        <w:rPr>
          <w:rFonts w:cstheme="minorHAnsi"/>
          <w:lang w:val="en-US"/>
        </w:rPr>
        <w:t>1</w:t>
      </w:r>
      <w:r w:rsidR="004F0E53" w:rsidRPr="00004E14">
        <w:rPr>
          <w:rFonts w:cstheme="minorHAnsi"/>
          <w:lang w:val="en-US"/>
        </w:rPr>
        <w:t xml:space="preserve">00m outside the </w:t>
      </w:r>
      <w:r w:rsidR="00897EF4" w:rsidRPr="00004E14">
        <w:rPr>
          <w:rFonts w:cstheme="minorHAnsi"/>
          <w:lang w:val="en-US"/>
        </w:rPr>
        <w:t xml:space="preserve">areas where boats are racing from the time of the first warning signal of the day until racing has concluded for the day. </w:t>
      </w:r>
    </w:p>
    <w:p w14:paraId="785A2AA3" w14:textId="4BADA0EB" w:rsidR="006437C3" w:rsidRDefault="008359F3" w:rsidP="006437C3">
      <w:pPr>
        <w:pStyle w:val="ListParagraph"/>
        <w:numPr>
          <w:ilvl w:val="0"/>
          <w:numId w:val="1"/>
        </w:numPr>
        <w:spacing w:before="240" w:after="60"/>
        <w:ind w:left="720" w:hanging="720"/>
        <w:contextualSpacing w:val="0"/>
        <w:jc w:val="both"/>
        <w:rPr>
          <w:rFonts w:cstheme="minorHAnsi"/>
          <w:b/>
          <w:bCs/>
          <w:lang w:val="en-US"/>
        </w:rPr>
      </w:pPr>
      <w:r>
        <w:rPr>
          <w:rFonts w:cstheme="minorHAnsi"/>
          <w:b/>
          <w:bCs/>
          <w:lang w:val="en-US"/>
        </w:rPr>
        <w:t>TRASH DISPOSAL</w:t>
      </w:r>
    </w:p>
    <w:p w14:paraId="3622A78D" w14:textId="49D73712" w:rsidR="006437C3" w:rsidRPr="00374E59" w:rsidRDefault="008359F3" w:rsidP="006437C3">
      <w:pPr>
        <w:pStyle w:val="Default"/>
        <w:ind w:left="709"/>
        <w:rPr>
          <w:rFonts w:asciiTheme="minorHAnsi" w:hAnsiTheme="minorHAnsi" w:cstheme="minorHAnsi"/>
          <w:color w:val="auto"/>
          <w:sz w:val="22"/>
          <w:szCs w:val="22"/>
          <w:lang w:val="en-US"/>
        </w:rPr>
      </w:pPr>
      <w:r>
        <w:rPr>
          <w:rFonts w:asciiTheme="minorHAnsi" w:hAnsiTheme="minorHAnsi" w:cstheme="minorHAnsi"/>
          <w:color w:val="auto"/>
          <w:sz w:val="22"/>
          <w:szCs w:val="22"/>
        </w:rPr>
        <w:t>Trash may be place</w:t>
      </w:r>
      <w:r w:rsidR="00DA79EB">
        <w:rPr>
          <w:rFonts w:asciiTheme="minorHAnsi" w:hAnsiTheme="minorHAnsi" w:cstheme="minorHAnsi"/>
          <w:color w:val="auto"/>
          <w:sz w:val="22"/>
          <w:szCs w:val="22"/>
        </w:rPr>
        <w:t>d on</w:t>
      </w:r>
      <w:r w:rsidR="007F3573">
        <w:rPr>
          <w:rFonts w:asciiTheme="minorHAnsi" w:hAnsiTheme="minorHAnsi" w:cstheme="minorHAnsi"/>
          <w:color w:val="auto"/>
          <w:sz w:val="22"/>
          <w:szCs w:val="22"/>
        </w:rPr>
        <w:t xml:space="preserve"> </w:t>
      </w:r>
      <w:r w:rsidR="00C36A8B">
        <w:rPr>
          <w:rFonts w:asciiTheme="minorHAnsi" w:hAnsiTheme="minorHAnsi" w:cstheme="minorHAnsi"/>
          <w:color w:val="auto"/>
          <w:sz w:val="22"/>
          <w:szCs w:val="22"/>
        </w:rPr>
        <w:t xml:space="preserve">official </w:t>
      </w:r>
      <w:r w:rsidR="00C34B81">
        <w:rPr>
          <w:rFonts w:asciiTheme="minorHAnsi" w:hAnsiTheme="minorHAnsi" w:cstheme="minorHAnsi"/>
          <w:color w:val="auto"/>
          <w:sz w:val="22"/>
          <w:szCs w:val="22"/>
        </w:rPr>
        <w:t>vessels.</w:t>
      </w:r>
    </w:p>
    <w:p w14:paraId="6A829B45" w14:textId="77777777" w:rsidR="006437C3" w:rsidRDefault="006437C3" w:rsidP="006437C3">
      <w:pPr>
        <w:pStyle w:val="Default"/>
        <w:numPr>
          <w:ilvl w:val="0"/>
          <w:numId w:val="1"/>
        </w:numPr>
        <w:spacing w:before="240" w:after="60"/>
        <w:ind w:left="720" w:hanging="720"/>
        <w:rPr>
          <w:rFonts w:asciiTheme="minorHAnsi" w:hAnsiTheme="minorHAnsi" w:cstheme="minorHAnsi"/>
          <w:b/>
          <w:bCs/>
          <w:color w:val="auto"/>
          <w:sz w:val="22"/>
          <w:szCs w:val="22"/>
          <w:lang w:val="en-US"/>
        </w:rPr>
      </w:pPr>
      <w:r>
        <w:rPr>
          <w:rFonts w:asciiTheme="minorHAnsi" w:hAnsiTheme="minorHAnsi" w:cstheme="minorHAnsi"/>
          <w:b/>
          <w:bCs/>
          <w:color w:val="auto"/>
          <w:sz w:val="22"/>
          <w:szCs w:val="22"/>
          <w:lang w:val="en-US"/>
        </w:rPr>
        <w:t>BERTHING</w:t>
      </w:r>
    </w:p>
    <w:p w14:paraId="2F8B981C" w14:textId="7AC5756F" w:rsidR="006437C3" w:rsidRPr="00A06DE7" w:rsidRDefault="006437C3" w:rsidP="006437C3">
      <w:pPr>
        <w:pStyle w:val="Default"/>
        <w:ind w:left="970" w:hanging="261"/>
        <w:rPr>
          <w:rFonts w:asciiTheme="minorHAnsi" w:hAnsiTheme="minorHAnsi" w:cstheme="minorHAnsi"/>
          <w:color w:val="auto"/>
          <w:sz w:val="22"/>
          <w:szCs w:val="22"/>
          <w:lang w:val="en-US"/>
        </w:rPr>
      </w:pPr>
      <w:r w:rsidRPr="000F5F48">
        <w:rPr>
          <w:rFonts w:asciiTheme="minorHAnsi" w:hAnsiTheme="minorHAnsi" w:cstheme="minorHAnsi"/>
          <w:color w:val="auto"/>
          <w:sz w:val="22"/>
          <w:szCs w:val="22"/>
        </w:rPr>
        <w:t>Berthing is the responsibility of each competing boat.</w:t>
      </w:r>
    </w:p>
    <w:p w14:paraId="19572F2F" w14:textId="77777777" w:rsidR="006437C3" w:rsidRPr="00AB17C0" w:rsidRDefault="006437C3" w:rsidP="006437C3">
      <w:pPr>
        <w:pStyle w:val="Default"/>
        <w:numPr>
          <w:ilvl w:val="0"/>
          <w:numId w:val="1"/>
        </w:numPr>
        <w:spacing w:before="240" w:after="60"/>
        <w:ind w:left="720" w:hanging="720"/>
        <w:rPr>
          <w:rFonts w:asciiTheme="minorHAnsi" w:hAnsiTheme="minorHAnsi" w:cstheme="minorHAnsi"/>
          <w:b/>
          <w:bCs/>
          <w:color w:val="auto"/>
          <w:sz w:val="22"/>
          <w:szCs w:val="22"/>
          <w:lang w:val="en-US"/>
        </w:rPr>
      </w:pPr>
      <w:r w:rsidRPr="00AB17C0">
        <w:rPr>
          <w:rFonts w:asciiTheme="minorHAnsi" w:hAnsiTheme="minorHAnsi" w:cstheme="minorHAnsi"/>
          <w:b/>
          <w:bCs/>
          <w:color w:val="auto"/>
          <w:sz w:val="22"/>
          <w:szCs w:val="22"/>
          <w:lang w:val="en-US"/>
        </w:rPr>
        <w:t>HAUL-OUT RESTRICTIONS</w:t>
      </w:r>
    </w:p>
    <w:p w14:paraId="40B9DCB7" w14:textId="77777777" w:rsidR="006437C3" w:rsidRPr="00AB17C0" w:rsidRDefault="006437C3" w:rsidP="006437C3">
      <w:pPr>
        <w:pStyle w:val="ListParagraph"/>
        <w:numPr>
          <w:ilvl w:val="1"/>
          <w:numId w:val="1"/>
        </w:numPr>
        <w:spacing w:after="0"/>
        <w:ind w:left="720" w:hanging="720"/>
        <w:contextualSpacing w:val="0"/>
        <w:jc w:val="both"/>
        <w:rPr>
          <w:rFonts w:cstheme="minorHAnsi"/>
          <w:lang w:val="en-US"/>
        </w:rPr>
      </w:pPr>
      <w:r w:rsidRPr="00AB17C0">
        <w:rPr>
          <w:rFonts w:cstheme="minorHAnsi"/>
          <w:lang w:val="en-US"/>
        </w:rPr>
        <w:t xml:space="preserve">All boats shall be afloat no </w:t>
      </w:r>
      <w:r w:rsidRPr="00DB0D28">
        <w:rPr>
          <w:rFonts w:cstheme="minorHAnsi"/>
          <w:lang w:val="en-US"/>
        </w:rPr>
        <w:t>later than 1800 the day before</w:t>
      </w:r>
      <w:r w:rsidRPr="00AB17C0">
        <w:rPr>
          <w:rFonts w:cstheme="minorHAnsi"/>
          <w:lang w:val="en-US"/>
        </w:rPr>
        <w:t xml:space="preserve"> </w:t>
      </w:r>
      <w:r>
        <w:rPr>
          <w:rFonts w:cstheme="minorHAnsi"/>
          <w:lang w:val="en-US"/>
        </w:rPr>
        <w:t>the first scheduled race.</w:t>
      </w:r>
    </w:p>
    <w:p w14:paraId="35552CA0" w14:textId="3D964D1D" w:rsidR="006437C3" w:rsidRPr="00AB17C0" w:rsidRDefault="006437C3" w:rsidP="006437C3">
      <w:pPr>
        <w:pStyle w:val="ListParagraph"/>
        <w:numPr>
          <w:ilvl w:val="1"/>
          <w:numId w:val="1"/>
        </w:numPr>
        <w:spacing w:after="0"/>
        <w:ind w:left="720" w:hanging="720"/>
        <w:contextualSpacing w:val="0"/>
        <w:jc w:val="both"/>
        <w:rPr>
          <w:rFonts w:cstheme="minorHAnsi"/>
          <w:lang w:val="en-US"/>
        </w:rPr>
      </w:pPr>
      <w:r w:rsidRPr="00AB17C0">
        <w:rPr>
          <w:rFonts w:cstheme="minorHAnsi"/>
          <w:lang w:val="en-US"/>
        </w:rPr>
        <w:t xml:space="preserve">Boats shall not be hauled out during the </w:t>
      </w:r>
      <w:r w:rsidR="00A329E1">
        <w:rPr>
          <w:rFonts w:cstheme="minorHAnsi"/>
          <w:lang w:val="en-US"/>
        </w:rPr>
        <w:t>regatta</w:t>
      </w:r>
      <w:r w:rsidR="00DB0D28">
        <w:rPr>
          <w:rFonts w:cstheme="minorHAnsi"/>
          <w:lang w:val="en-US"/>
        </w:rPr>
        <w:t>,</w:t>
      </w:r>
      <w:r w:rsidRPr="00AB17C0">
        <w:rPr>
          <w:rFonts w:cstheme="minorHAnsi"/>
          <w:lang w:val="en-US"/>
        </w:rPr>
        <w:t xml:space="preserve"> except with prior written permission of the </w:t>
      </w:r>
      <w:r w:rsidR="00A329E1">
        <w:rPr>
          <w:rFonts w:cstheme="minorHAnsi"/>
          <w:lang w:val="en-US"/>
        </w:rPr>
        <w:t>Cape 31 Executive Committee in exceptional circumstances.</w:t>
      </w:r>
    </w:p>
    <w:p w14:paraId="1F9DCF4B" w14:textId="77777777" w:rsidR="006437C3" w:rsidRDefault="006437C3" w:rsidP="006437C3">
      <w:pPr>
        <w:pStyle w:val="Default"/>
        <w:numPr>
          <w:ilvl w:val="0"/>
          <w:numId w:val="1"/>
        </w:numPr>
        <w:spacing w:before="240" w:after="60"/>
        <w:ind w:left="720" w:hanging="720"/>
        <w:rPr>
          <w:rFonts w:asciiTheme="minorHAnsi" w:hAnsiTheme="minorHAnsi" w:cstheme="minorHAnsi"/>
          <w:b/>
          <w:bCs/>
          <w:color w:val="auto"/>
          <w:sz w:val="22"/>
          <w:szCs w:val="22"/>
          <w:lang w:val="en-US"/>
        </w:rPr>
      </w:pPr>
      <w:r w:rsidRPr="004A646A">
        <w:rPr>
          <w:rFonts w:asciiTheme="minorHAnsi" w:hAnsiTheme="minorHAnsi" w:cstheme="minorHAnsi"/>
          <w:b/>
          <w:bCs/>
          <w:color w:val="auto"/>
          <w:sz w:val="22"/>
          <w:szCs w:val="22"/>
          <w:lang w:val="en-US"/>
        </w:rPr>
        <w:t>DIVING EQUIPMENT AND PLASTIC POOLS</w:t>
      </w:r>
    </w:p>
    <w:p w14:paraId="4EABD6A9" w14:textId="504F76EC" w:rsidR="004F759C" w:rsidRPr="003C6971" w:rsidRDefault="004F759C" w:rsidP="004F759C">
      <w:pPr>
        <w:pStyle w:val="Default"/>
        <w:numPr>
          <w:ilvl w:val="1"/>
          <w:numId w:val="1"/>
        </w:numPr>
        <w:ind w:left="709" w:hanging="709"/>
        <w:rPr>
          <w:rFonts w:asciiTheme="minorHAnsi" w:hAnsiTheme="minorHAnsi" w:cstheme="minorHAnsi"/>
          <w:color w:val="auto"/>
          <w:sz w:val="22"/>
          <w:szCs w:val="22"/>
          <w:lang w:val="en-US"/>
        </w:rPr>
      </w:pPr>
      <w:r w:rsidRPr="003C6971">
        <w:rPr>
          <w:rFonts w:asciiTheme="minorHAnsi" w:hAnsiTheme="minorHAnsi" w:cstheme="minorHAnsi"/>
          <w:color w:val="auto"/>
          <w:sz w:val="22"/>
          <w:szCs w:val="22"/>
          <w:lang w:val="en-US"/>
        </w:rPr>
        <w:t xml:space="preserve">Underwater breathing apparatus and plastic pools or their equivalent shall not be used around competing boats </w:t>
      </w:r>
      <w:r w:rsidRPr="005B74D2">
        <w:rPr>
          <w:rFonts w:asciiTheme="minorHAnsi" w:hAnsiTheme="minorHAnsi" w:cstheme="minorHAnsi"/>
          <w:color w:val="auto"/>
          <w:sz w:val="22"/>
          <w:szCs w:val="22"/>
          <w:lang w:val="en-US"/>
        </w:rPr>
        <w:t xml:space="preserve">from </w:t>
      </w:r>
      <w:r w:rsidR="005B74D2" w:rsidRPr="005B74D2">
        <w:rPr>
          <w:rFonts w:asciiTheme="minorHAnsi" w:hAnsiTheme="minorHAnsi" w:cstheme="minorHAnsi"/>
          <w:color w:val="auto"/>
          <w:sz w:val="22"/>
          <w:szCs w:val="22"/>
          <w:lang w:val="en-US"/>
        </w:rPr>
        <w:t>09</w:t>
      </w:r>
      <w:r w:rsidRPr="005B74D2">
        <w:rPr>
          <w:rFonts w:asciiTheme="minorHAnsi" w:hAnsiTheme="minorHAnsi" w:cstheme="minorHAnsi"/>
          <w:color w:val="auto"/>
          <w:sz w:val="22"/>
          <w:szCs w:val="22"/>
          <w:lang w:val="en-US"/>
        </w:rPr>
        <w:t xml:space="preserve">00 on </w:t>
      </w:r>
      <w:r w:rsidR="005B74D2">
        <w:rPr>
          <w:rFonts w:asciiTheme="minorHAnsi" w:hAnsiTheme="minorHAnsi" w:cstheme="minorHAnsi"/>
          <w:color w:val="auto"/>
          <w:sz w:val="22"/>
          <w:szCs w:val="22"/>
          <w:lang w:val="en-US"/>
        </w:rPr>
        <w:t>Friday 1</w:t>
      </w:r>
      <w:r w:rsidR="005B74D2" w:rsidRPr="005B74D2">
        <w:rPr>
          <w:rFonts w:asciiTheme="minorHAnsi" w:hAnsiTheme="minorHAnsi" w:cstheme="minorHAnsi"/>
          <w:color w:val="auto"/>
          <w:sz w:val="22"/>
          <w:szCs w:val="22"/>
          <w:vertAlign w:val="superscript"/>
          <w:lang w:val="en-US"/>
        </w:rPr>
        <w:t>st</w:t>
      </w:r>
      <w:r w:rsidR="005B74D2">
        <w:rPr>
          <w:rFonts w:asciiTheme="minorHAnsi" w:hAnsiTheme="minorHAnsi" w:cstheme="minorHAnsi"/>
          <w:color w:val="auto"/>
          <w:sz w:val="22"/>
          <w:szCs w:val="22"/>
          <w:lang w:val="en-US"/>
        </w:rPr>
        <w:t xml:space="preserve"> September 2023</w:t>
      </w:r>
      <w:r w:rsidRPr="003C6971">
        <w:rPr>
          <w:rFonts w:asciiTheme="minorHAnsi" w:hAnsiTheme="minorHAnsi" w:cstheme="minorHAnsi"/>
          <w:color w:val="auto"/>
          <w:sz w:val="22"/>
          <w:szCs w:val="22"/>
          <w:lang w:val="en-US"/>
        </w:rPr>
        <w:t xml:space="preserve">  until the end of the event. </w:t>
      </w:r>
    </w:p>
    <w:p w14:paraId="3156F2CD" w14:textId="11C95F40" w:rsidR="004F759C" w:rsidRPr="003C6971" w:rsidRDefault="00DB0D28" w:rsidP="004F759C">
      <w:pPr>
        <w:pStyle w:val="Default"/>
        <w:numPr>
          <w:ilvl w:val="1"/>
          <w:numId w:val="1"/>
        </w:numPr>
        <w:ind w:left="709" w:hanging="709"/>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No hull cleaning is permitted by a person entering the water.  This rule does not prevent the removal of weed or checking for damage by entering the water.</w:t>
      </w:r>
    </w:p>
    <w:p w14:paraId="7250A3BF" w14:textId="77777777" w:rsidR="00BA013A" w:rsidRPr="00AB17C0" w:rsidRDefault="00BA013A" w:rsidP="00BA013A">
      <w:pPr>
        <w:pStyle w:val="ListParagraph"/>
        <w:numPr>
          <w:ilvl w:val="0"/>
          <w:numId w:val="1"/>
        </w:numPr>
        <w:spacing w:before="240" w:after="60"/>
        <w:ind w:left="720" w:hanging="720"/>
        <w:contextualSpacing w:val="0"/>
        <w:jc w:val="both"/>
        <w:rPr>
          <w:rFonts w:cstheme="minorHAnsi"/>
          <w:b/>
          <w:bCs/>
          <w:lang w:val="en-US"/>
        </w:rPr>
      </w:pPr>
      <w:r w:rsidRPr="00AB17C0">
        <w:rPr>
          <w:rFonts w:cstheme="minorHAnsi"/>
          <w:b/>
          <w:bCs/>
          <w:lang w:val="en-US"/>
        </w:rPr>
        <w:t>PRIZES</w:t>
      </w:r>
    </w:p>
    <w:p w14:paraId="2448D30E" w14:textId="5C7491DD" w:rsidR="00F75FB7" w:rsidRPr="00AB17C0" w:rsidRDefault="00F75FB7" w:rsidP="00F75FB7">
      <w:pPr>
        <w:pStyle w:val="ListParagraph"/>
        <w:spacing w:after="0"/>
        <w:contextualSpacing w:val="0"/>
        <w:jc w:val="both"/>
        <w:rPr>
          <w:rFonts w:cstheme="minorHAnsi"/>
          <w:lang w:val="en-US"/>
        </w:rPr>
      </w:pPr>
      <w:r w:rsidRPr="00AB17C0">
        <w:rPr>
          <w:rFonts w:cstheme="minorHAnsi"/>
          <w:lang w:val="en-US"/>
        </w:rPr>
        <w:t xml:space="preserve">Prizes will be awarded as soon as possible after racing on Sunday </w:t>
      </w:r>
      <w:r w:rsidR="00345689">
        <w:rPr>
          <w:rFonts w:cstheme="minorHAnsi"/>
          <w:lang w:val="en-US"/>
        </w:rPr>
        <w:t>3</w:t>
      </w:r>
      <w:r w:rsidR="00345689" w:rsidRPr="00345689">
        <w:rPr>
          <w:rFonts w:cstheme="minorHAnsi"/>
          <w:vertAlign w:val="superscript"/>
          <w:lang w:val="en-US"/>
        </w:rPr>
        <w:t>rd</w:t>
      </w:r>
      <w:r w:rsidR="00345689">
        <w:rPr>
          <w:rFonts w:cstheme="minorHAnsi"/>
          <w:lang w:val="en-US"/>
        </w:rPr>
        <w:t xml:space="preserve"> September</w:t>
      </w:r>
      <w:r>
        <w:rPr>
          <w:rFonts w:cstheme="minorHAnsi"/>
          <w:lang w:val="en-US"/>
        </w:rPr>
        <w:t xml:space="preserve"> </w:t>
      </w:r>
      <w:r w:rsidRPr="00AB17C0">
        <w:rPr>
          <w:rFonts w:cstheme="minorHAnsi"/>
          <w:lang w:val="en-US"/>
        </w:rPr>
        <w:t>202</w:t>
      </w:r>
      <w:r>
        <w:rPr>
          <w:rFonts w:cstheme="minorHAnsi"/>
          <w:lang w:val="en-US"/>
        </w:rPr>
        <w:t>3</w:t>
      </w:r>
      <w:r w:rsidRPr="00AB17C0">
        <w:rPr>
          <w:rFonts w:cstheme="minorHAnsi"/>
          <w:lang w:val="en-US"/>
        </w:rPr>
        <w:t xml:space="preserve"> at </w:t>
      </w:r>
      <w:r w:rsidR="00345689">
        <w:rPr>
          <w:rFonts w:cstheme="minorHAnsi"/>
          <w:lang w:val="en-US"/>
        </w:rPr>
        <w:t>Hamble Yacht Services</w:t>
      </w:r>
      <w:r w:rsidRPr="00AB17C0">
        <w:rPr>
          <w:rFonts w:cstheme="minorHAnsi"/>
          <w:lang w:val="en-US"/>
        </w:rPr>
        <w:t xml:space="preserve"> to the following boats:</w:t>
      </w:r>
    </w:p>
    <w:p w14:paraId="18D59715" w14:textId="0F653D8A" w:rsidR="00F75FB7" w:rsidRPr="00ED7241" w:rsidRDefault="00345689" w:rsidP="00F75FB7">
      <w:pPr>
        <w:pStyle w:val="ListParagraph"/>
        <w:numPr>
          <w:ilvl w:val="2"/>
          <w:numId w:val="1"/>
        </w:numPr>
        <w:rPr>
          <w:rFonts w:cstheme="minorHAnsi"/>
          <w:lang w:val="en-US"/>
        </w:rPr>
      </w:pPr>
      <w:r w:rsidRPr="00345689">
        <w:rPr>
          <w:rFonts w:ascii="Calibri" w:eastAsia="Times New Roman" w:hAnsi="Calibri" w:cs="Arial"/>
          <w:bCs/>
          <w:lang w:eastAsia="fi-FI"/>
        </w:rPr>
        <w:lastRenderedPageBreak/>
        <w:t>The European International Yacht Racing Cup</w:t>
      </w:r>
      <w:r w:rsidR="00F75FB7" w:rsidRPr="00345689">
        <w:rPr>
          <w:rFonts w:cstheme="minorHAnsi"/>
          <w:lang w:val="en-US"/>
        </w:rPr>
        <w:t>, a</w:t>
      </w:r>
      <w:r w:rsidR="00F75FB7" w:rsidRPr="00ED7241">
        <w:rPr>
          <w:rFonts w:cstheme="minorHAnsi"/>
          <w:lang w:val="en-US"/>
        </w:rPr>
        <w:t xml:space="preserve"> perpetual trophy, will be awarded to the winner of the regatta at the annual RTYC Prize Winners’ Dinner. Invitation to follow.</w:t>
      </w:r>
    </w:p>
    <w:p w14:paraId="5511AFAF" w14:textId="05BF4DA7" w:rsidR="00F75FB7" w:rsidRPr="00AB17C0" w:rsidRDefault="00F75FB7" w:rsidP="00F75FB7">
      <w:pPr>
        <w:pStyle w:val="ListParagraph"/>
        <w:numPr>
          <w:ilvl w:val="2"/>
          <w:numId w:val="1"/>
        </w:numPr>
        <w:spacing w:after="0"/>
        <w:contextualSpacing w:val="0"/>
        <w:jc w:val="both"/>
        <w:rPr>
          <w:rFonts w:cstheme="minorHAnsi"/>
          <w:lang w:val="en-US"/>
        </w:rPr>
      </w:pPr>
      <w:r w:rsidRPr="00AB17C0">
        <w:rPr>
          <w:rFonts w:cstheme="minorHAnsi"/>
          <w:lang w:val="en-US"/>
        </w:rPr>
        <w:t>Prizes for the top three</w:t>
      </w:r>
      <w:r w:rsidR="00345689">
        <w:rPr>
          <w:rFonts w:cstheme="minorHAnsi"/>
          <w:lang w:val="en-US"/>
        </w:rPr>
        <w:t xml:space="preserve"> Professionally crewed</w:t>
      </w:r>
      <w:r w:rsidRPr="00AB17C0">
        <w:rPr>
          <w:rFonts w:cstheme="minorHAnsi"/>
          <w:lang w:val="en-US"/>
        </w:rPr>
        <w:t xml:space="preserve"> boats.</w:t>
      </w:r>
    </w:p>
    <w:p w14:paraId="228DA91D" w14:textId="50C1F58E" w:rsidR="00F75FB7" w:rsidRPr="00CD1B85" w:rsidRDefault="00F75FB7" w:rsidP="00F75FB7">
      <w:pPr>
        <w:pStyle w:val="ListParagraph"/>
        <w:numPr>
          <w:ilvl w:val="2"/>
          <w:numId w:val="1"/>
        </w:numPr>
        <w:spacing w:after="0"/>
        <w:contextualSpacing w:val="0"/>
        <w:jc w:val="both"/>
        <w:rPr>
          <w:rFonts w:cstheme="minorHAnsi"/>
          <w:lang w:val="en-US"/>
        </w:rPr>
      </w:pPr>
      <w:r w:rsidRPr="00CD1B85">
        <w:rPr>
          <w:rFonts w:cstheme="minorHAnsi"/>
          <w:lang w:val="en-US"/>
        </w:rPr>
        <w:t>Corinthian Prize</w:t>
      </w:r>
      <w:r w:rsidR="00345689" w:rsidRPr="00CD1B85">
        <w:rPr>
          <w:rFonts w:cstheme="minorHAnsi"/>
          <w:lang w:val="en-US"/>
        </w:rPr>
        <w:t>s</w:t>
      </w:r>
      <w:r w:rsidRPr="00CD1B85">
        <w:rPr>
          <w:rFonts w:cstheme="minorHAnsi"/>
          <w:lang w:val="en-US"/>
        </w:rPr>
        <w:t xml:space="preserve"> will be awarded to the </w:t>
      </w:r>
      <w:r w:rsidR="00345689" w:rsidRPr="00CD1B85">
        <w:rPr>
          <w:rFonts w:cstheme="minorHAnsi"/>
          <w:lang w:val="en-US"/>
        </w:rPr>
        <w:t>top 3</w:t>
      </w:r>
      <w:r w:rsidRPr="00CD1B85">
        <w:rPr>
          <w:rFonts w:cstheme="minorHAnsi"/>
          <w:lang w:val="en-US"/>
        </w:rPr>
        <w:t xml:space="preserve"> boat sailed </w:t>
      </w:r>
      <w:r w:rsidR="00345689" w:rsidRPr="00CD1B85">
        <w:rPr>
          <w:rFonts w:cstheme="minorHAnsi"/>
          <w:lang w:val="en-US"/>
        </w:rPr>
        <w:t xml:space="preserve">with </w:t>
      </w:r>
      <w:r w:rsidR="00CA60B1" w:rsidRPr="00CD1B85">
        <w:rPr>
          <w:rFonts w:cstheme="minorHAnsi"/>
          <w:lang w:val="en-US"/>
        </w:rPr>
        <w:t xml:space="preserve">no more than one </w:t>
      </w:r>
      <w:r w:rsidRPr="00CD1B85">
        <w:rPr>
          <w:rFonts w:cstheme="minorHAnsi"/>
          <w:lang w:val="en-US"/>
        </w:rPr>
        <w:t xml:space="preserve">WS Category </w:t>
      </w:r>
      <w:r w:rsidR="00CA60B1" w:rsidRPr="00CD1B85">
        <w:rPr>
          <w:rFonts w:cstheme="minorHAnsi"/>
          <w:lang w:val="en-US"/>
        </w:rPr>
        <w:t>3</w:t>
      </w:r>
      <w:r w:rsidR="00345689" w:rsidRPr="00CD1B85">
        <w:rPr>
          <w:rFonts w:cstheme="minorHAnsi"/>
          <w:lang w:val="en-US"/>
        </w:rPr>
        <w:t xml:space="preserve"> crew</w:t>
      </w:r>
      <w:r w:rsidR="00CA60B1" w:rsidRPr="00CD1B85">
        <w:rPr>
          <w:rFonts w:cstheme="minorHAnsi"/>
          <w:lang w:val="en-US"/>
        </w:rPr>
        <w:t xml:space="preserve"> member on board.</w:t>
      </w:r>
    </w:p>
    <w:p w14:paraId="363EF232" w14:textId="4D52E22B" w:rsidR="00004E14" w:rsidRPr="008E1360" w:rsidRDefault="00004E14" w:rsidP="00F75FB7">
      <w:pPr>
        <w:pStyle w:val="ListParagraph"/>
        <w:numPr>
          <w:ilvl w:val="2"/>
          <w:numId w:val="1"/>
        </w:numPr>
        <w:spacing w:after="0"/>
        <w:contextualSpacing w:val="0"/>
        <w:jc w:val="both"/>
        <w:rPr>
          <w:rFonts w:cstheme="minorHAnsi"/>
          <w:lang w:val="en-US"/>
        </w:rPr>
      </w:pPr>
      <w:r w:rsidRPr="008E1360">
        <w:rPr>
          <w:rFonts w:cstheme="minorHAnsi"/>
          <w:lang w:val="en-US"/>
        </w:rPr>
        <w:t xml:space="preserve">First </w:t>
      </w:r>
      <w:proofErr w:type="spellStart"/>
      <w:r w:rsidRPr="008E1360">
        <w:rPr>
          <w:rFonts w:cstheme="minorHAnsi"/>
          <w:lang w:val="en-US"/>
        </w:rPr>
        <w:t>Traveller</w:t>
      </w:r>
      <w:proofErr w:type="spellEnd"/>
      <w:r w:rsidRPr="008E1360">
        <w:rPr>
          <w:rFonts w:cstheme="minorHAnsi"/>
          <w:lang w:val="en-US"/>
        </w:rPr>
        <w:t xml:space="preserve"> </w:t>
      </w:r>
      <w:r w:rsidR="008E1360" w:rsidRPr="008E1360">
        <w:rPr>
          <w:rFonts w:cstheme="minorHAnsi"/>
          <w:lang w:val="en-US"/>
        </w:rPr>
        <w:t>–</w:t>
      </w:r>
      <w:r w:rsidRPr="008E1360">
        <w:rPr>
          <w:rFonts w:cstheme="minorHAnsi"/>
          <w:lang w:val="en-US"/>
        </w:rPr>
        <w:t xml:space="preserve"> </w:t>
      </w:r>
      <w:r w:rsidR="008E1360" w:rsidRPr="008E1360">
        <w:rPr>
          <w:rFonts w:cstheme="minorHAnsi"/>
          <w:lang w:val="en-US"/>
        </w:rPr>
        <w:t>first boat in this regatta from a non- GBR boat, not usually based in the UK.</w:t>
      </w:r>
    </w:p>
    <w:p w14:paraId="0C02615D" w14:textId="77777777" w:rsidR="006437C3" w:rsidRPr="00AB17C0" w:rsidRDefault="006437C3" w:rsidP="006437C3">
      <w:pPr>
        <w:pStyle w:val="ListParagraph"/>
        <w:numPr>
          <w:ilvl w:val="0"/>
          <w:numId w:val="1"/>
        </w:numPr>
        <w:spacing w:before="240" w:after="60"/>
        <w:ind w:left="720" w:hanging="720"/>
        <w:contextualSpacing w:val="0"/>
        <w:jc w:val="both"/>
        <w:rPr>
          <w:rFonts w:cstheme="minorHAnsi"/>
          <w:b/>
          <w:bCs/>
          <w:lang w:val="en-US"/>
        </w:rPr>
      </w:pPr>
      <w:r w:rsidRPr="00AB17C0">
        <w:rPr>
          <w:rFonts w:cstheme="minorHAnsi"/>
          <w:b/>
          <w:bCs/>
          <w:lang w:val="en-US"/>
        </w:rPr>
        <w:t>RISK STATEMENT</w:t>
      </w:r>
    </w:p>
    <w:p w14:paraId="525DE295" w14:textId="77777777" w:rsidR="006437C3" w:rsidRPr="00AB17C0" w:rsidRDefault="006437C3" w:rsidP="006437C3">
      <w:pPr>
        <w:pStyle w:val="ListParagraph"/>
        <w:spacing w:after="0"/>
        <w:contextualSpacing w:val="0"/>
        <w:jc w:val="both"/>
        <w:rPr>
          <w:rFonts w:cstheme="minorHAnsi"/>
        </w:rPr>
      </w:pPr>
      <w:r w:rsidRPr="00AB17C0">
        <w:rPr>
          <w:rFonts w:cstheme="minorHAnsi"/>
        </w:rPr>
        <w:t>RRS 3 states: "The responsibility for a boat’s decision to participate in a race or to continue racing is hers alone." Sailing is by its nature an unpredictable sport and therefore inherently involves an element of risk. By taking part in the event, each competitor agrees and acknowledges that:</w:t>
      </w:r>
    </w:p>
    <w:p w14:paraId="76CA5800" w14:textId="77777777" w:rsidR="006437C3" w:rsidRPr="00AB17C0" w:rsidRDefault="006437C3" w:rsidP="006437C3">
      <w:pPr>
        <w:pStyle w:val="ListParagraph"/>
        <w:numPr>
          <w:ilvl w:val="0"/>
          <w:numId w:val="10"/>
        </w:numPr>
        <w:spacing w:after="0"/>
        <w:contextualSpacing w:val="0"/>
        <w:jc w:val="both"/>
        <w:rPr>
          <w:rFonts w:cstheme="minorHAnsi"/>
        </w:rPr>
      </w:pPr>
      <w:r w:rsidRPr="00AB17C0">
        <w:rPr>
          <w:rFonts w:cstheme="minorHAnsi"/>
        </w:rPr>
        <w:t>They are aware of the inherent element of risk involved in the sport and accept responsibility for the exposure of themselves, their crew and their boat to such inherent risk whilst taking part in the event.</w:t>
      </w:r>
    </w:p>
    <w:p w14:paraId="4B9EEB17" w14:textId="77777777" w:rsidR="006437C3" w:rsidRPr="00AB17C0" w:rsidRDefault="006437C3" w:rsidP="006437C3">
      <w:pPr>
        <w:pStyle w:val="ListParagraph"/>
        <w:numPr>
          <w:ilvl w:val="0"/>
          <w:numId w:val="10"/>
        </w:numPr>
        <w:spacing w:after="0"/>
        <w:contextualSpacing w:val="0"/>
        <w:jc w:val="both"/>
        <w:rPr>
          <w:rFonts w:cstheme="minorHAnsi"/>
        </w:rPr>
      </w:pPr>
      <w:r w:rsidRPr="00AB17C0">
        <w:rPr>
          <w:rFonts w:cstheme="minorHAnsi"/>
        </w:rPr>
        <w:t>They are responsible for the safety of themselves, their crew, their boat, and their other property whether afloat or ashore.</w:t>
      </w:r>
    </w:p>
    <w:p w14:paraId="2AADAB32" w14:textId="77777777" w:rsidR="006437C3" w:rsidRPr="00AB17C0" w:rsidRDefault="006437C3" w:rsidP="006437C3">
      <w:pPr>
        <w:pStyle w:val="ListParagraph"/>
        <w:numPr>
          <w:ilvl w:val="0"/>
          <w:numId w:val="10"/>
        </w:numPr>
        <w:spacing w:after="0"/>
        <w:contextualSpacing w:val="0"/>
        <w:jc w:val="both"/>
        <w:rPr>
          <w:rFonts w:cstheme="minorHAnsi"/>
        </w:rPr>
      </w:pPr>
      <w:r w:rsidRPr="00AB17C0">
        <w:rPr>
          <w:rFonts w:cstheme="minorHAnsi"/>
        </w:rPr>
        <w:t>They accept responsibility for any injury, damage or loss to the extent caused by their own actions or omissions.</w:t>
      </w:r>
    </w:p>
    <w:p w14:paraId="638D6ED6" w14:textId="77777777" w:rsidR="006437C3" w:rsidRPr="00AB17C0" w:rsidRDefault="006437C3" w:rsidP="006437C3">
      <w:pPr>
        <w:pStyle w:val="ListParagraph"/>
        <w:numPr>
          <w:ilvl w:val="0"/>
          <w:numId w:val="10"/>
        </w:numPr>
        <w:spacing w:after="0"/>
        <w:contextualSpacing w:val="0"/>
        <w:jc w:val="both"/>
        <w:rPr>
          <w:rFonts w:cstheme="minorHAnsi"/>
        </w:rPr>
      </w:pPr>
      <w:r w:rsidRPr="00AB17C0">
        <w:rPr>
          <w:rFonts w:cstheme="minorHAnsi"/>
        </w:rPr>
        <w:t>Their boat is in good order, equipped to sail in the event and they are fit to participate.</w:t>
      </w:r>
    </w:p>
    <w:p w14:paraId="43E1E122" w14:textId="77777777" w:rsidR="006437C3" w:rsidRPr="00AB17C0" w:rsidRDefault="006437C3" w:rsidP="006437C3">
      <w:pPr>
        <w:pStyle w:val="ListParagraph"/>
        <w:numPr>
          <w:ilvl w:val="0"/>
          <w:numId w:val="10"/>
        </w:numPr>
        <w:spacing w:after="0"/>
        <w:contextualSpacing w:val="0"/>
        <w:jc w:val="both"/>
        <w:rPr>
          <w:rFonts w:cstheme="minorHAnsi"/>
        </w:rPr>
      </w:pPr>
      <w:r w:rsidRPr="00AB17C0">
        <w:rPr>
          <w:rFonts w:cstheme="minorHAnsi"/>
        </w:rPr>
        <w:t>The provision of a race management team, patrol boats and other officials and volunteers by the event organiser does not relieve them of their own responsibilities.</w:t>
      </w:r>
    </w:p>
    <w:p w14:paraId="4B86A394" w14:textId="77777777" w:rsidR="006437C3" w:rsidRPr="00AB17C0" w:rsidRDefault="006437C3" w:rsidP="006437C3">
      <w:pPr>
        <w:pStyle w:val="ListParagraph"/>
        <w:numPr>
          <w:ilvl w:val="0"/>
          <w:numId w:val="10"/>
        </w:numPr>
        <w:spacing w:after="0"/>
        <w:contextualSpacing w:val="0"/>
        <w:jc w:val="both"/>
        <w:rPr>
          <w:rFonts w:cstheme="minorHAnsi"/>
        </w:rPr>
      </w:pPr>
      <w:r w:rsidRPr="00AB17C0">
        <w:rPr>
          <w:rFonts w:cstheme="minorHAnsi"/>
        </w:rPr>
        <w:t>The provision of patrol boat cover is limited to such assistance, particularly in extreme weather conditions, as can be practically provided in the circumstances.</w:t>
      </w:r>
    </w:p>
    <w:p w14:paraId="073E3086" w14:textId="77777777" w:rsidR="006437C3" w:rsidRPr="00356D24" w:rsidRDefault="006437C3" w:rsidP="006437C3">
      <w:pPr>
        <w:pStyle w:val="ListParagraph"/>
        <w:numPr>
          <w:ilvl w:val="0"/>
          <w:numId w:val="10"/>
        </w:numPr>
        <w:spacing w:after="0"/>
        <w:contextualSpacing w:val="0"/>
        <w:jc w:val="both"/>
        <w:rPr>
          <w:rFonts w:cstheme="minorHAnsi"/>
          <w:b/>
          <w:bCs/>
        </w:rPr>
      </w:pPr>
      <w:r w:rsidRPr="00AB17C0">
        <w:rPr>
          <w:rFonts w:cstheme="minorHAnsi"/>
        </w:rPr>
        <w:t>It is their responsibility to familiarise themselves with any risks specific to this venue or this event drawn to their attention in any rules and information produced for the venue or event and to attend any safety briefing held for the event.</w:t>
      </w:r>
    </w:p>
    <w:p w14:paraId="77D82A4A" w14:textId="77777777" w:rsidR="006437C3" w:rsidRPr="00AB17C0" w:rsidRDefault="006437C3" w:rsidP="006437C3">
      <w:pPr>
        <w:pStyle w:val="ListParagraph"/>
        <w:numPr>
          <w:ilvl w:val="0"/>
          <w:numId w:val="1"/>
        </w:numPr>
        <w:spacing w:before="240" w:after="60"/>
        <w:ind w:left="720" w:hanging="720"/>
        <w:contextualSpacing w:val="0"/>
        <w:jc w:val="both"/>
        <w:rPr>
          <w:rFonts w:cstheme="minorHAnsi"/>
          <w:b/>
          <w:bCs/>
          <w:lang w:val="en-US"/>
        </w:rPr>
      </w:pPr>
      <w:r w:rsidRPr="00AB17C0">
        <w:rPr>
          <w:rFonts w:cstheme="minorHAnsi"/>
          <w:b/>
          <w:bCs/>
          <w:lang w:val="en-US"/>
        </w:rPr>
        <w:t>INSURANCE</w:t>
      </w:r>
    </w:p>
    <w:p w14:paraId="3ADB6021" w14:textId="5F5E5391" w:rsidR="006437C3" w:rsidRDefault="006437C3" w:rsidP="006437C3">
      <w:pPr>
        <w:pStyle w:val="Default"/>
        <w:ind w:left="720"/>
        <w:rPr>
          <w:rFonts w:asciiTheme="minorHAnsi" w:hAnsiTheme="minorHAnsi" w:cstheme="minorHAnsi"/>
          <w:color w:val="auto"/>
          <w:sz w:val="22"/>
          <w:szCs w:val="22"/>
        </w:rPr>
      </w:pPr>
      <w:r w:rsidRPr="00AB17C0">
        <w:rPr>
          <w:rFonts w:asciiTheme="minorHAnsi" w:hAnsiTheme="minorHAnsi" w:cstheme="minorHAnsi"/>
          <w:color w:val="auto"/>
          <w:sz w:val="22"/>
          <w:szCs w:val="22"/>
        </w:rPr>
        <w:t>Each participating boat shall be insured with valid third-party liability insurance with a minimum cover of £3,000,000 per incident or the equivalent.</w:t>
      </w:r>
    </w:p>
    <w:p w14:paraId="30F9AD70" w14:textId="0BBFE33F" w:rsidR="006437C3" w:rsidRPr="00F02C5D" w:rsidRDefault="006437C3" w:rsidP="00BA013A">
      <w:pPr>
        <w:pStyle w:val="ListParagraph"/>
        <w:spacing w:after="0"/>
        <w:contextualSpacing w:val="0"/>
        <w:jc w:val="both"/>
        <w:rPr>
          <w:rFonts w:cstheme="minorHAnsi"/>
          <w:b/>
          <w:bCs/>
          <w:lang w:val="en-US"/>
        </w:rPr>
      </w:pPr>
    </w:p>
    <w:p w14:paraId="1B781B9C" w14:textId="3054FB68" w:rsidR="0047372E" w:rsidRDefault="0047372E" w:rsidP="00C1068A">
      <w:pPr>
        <w:pStyle w:val="ListParagraph"/>
        <w:spacing w:after="0"/>
        <w:contextualSpacing w:val="0"/>
        <w:jc w:val="both"/>
        <w:rPr>
          <w:rFonts w:cstheme="minorHAnsi"/>
          <w:b/>
          <w:bCs/>
          <w:lang w:val="en-US"/>
        </w:rPr>
      </w:pPr>
    </w:p>
    <w:p w14:paraId="0CB902A7" w14:textId="77777777" w:rsidR="000E5418" w:rsidRDefault="000E5418" w:rsidP="000E5418">
      <w:pPr>
        <w:pStyle w:val="ListParagraph"/>
        <w:spacing w:after="0"/>
        <w:ind w:left="0"/>
        <w:contextualSpacing w:val="0"/>
        <w:jc w:val="center"/>
        <w:rPr>
          <w:rFonts w:cstheme="minorHAnsi"/>
          <w:b/>
          <w:bCs/>
          <w:lang w:val="en-US"/>
        </w:rPr>
      </w:pPr>
      <w:r>
        <w:rPr>
          <w:rFonts w:cstheme="minorHAnsi"/>
          <w:b/>
          <w:bCs/>
          <w:lang w:val="en-US"/>
        </w:rPr>
        <w:t>ADDENDUM A – Telegram Group Join Link</w:t>
      </w:r>
    </w:p>
    <w:p w14:paraId="30A774F8" w14:textId="77777777" w:rsidR="000E5418" w:rsidRDefault="000E5418" w:rsidP="000E5418">
      <w:pPr>
        <w:pStyle w:val="ListParagraph"/>
        <w:spacing w:after="0"/>
        <w:ind w:left="0"/>
        <w:contextualSpacing w:val="0"/>
        <w:jc w:val="center"/>
        <w:rPr>
          <w:rFonts w:cstheme="minorHAnsi"/>
          <w:b/>
          <w:bCs/>
          <w:lang w:val="en-US"/>
        </w:rPr>
      </w:pPr>
      <w:r>
        <w:rPr>
          <w:rFonts w:cstheme="minorHAnsi"/>
          <w:b/>
          <w:bCs/>
          <w:lang w:val="en-US"/>
        </w:rPr>
        <w:t>ADDENDUM B – Course Illustrations</w:t>
      </w:r>
    </w:p>
    <w:p w14:paraId="233F1FB1" w14:textId="77777777" w:rsidR="000E5418" w:rsidRPr="0047372E" w:rsidRDefault="000E5418" w:rsidP="000E5418">
      <w:pPr>
        <w:pStyle w:val="ListParagraph"/>
        <w:spacing w:after="0"/>
        <w:ind w:left="0"/>
        <w:contextualSpacing w:val="0"/>
        <w:jc w:val="center"/>
        <w:rPr>
          <w:rFonts w:cstheme="minorHAnsi"/>
          <w:b/>
          <w:bCs/>
          <w:lang w:val="en-US"/>
        </w:rPr>
      </w:pPr>
      <w:r>
        <w:rPr>
          <w:rFonts w:cstheme="minorHAnsi"/>
          <w:b/>
          <w:bCs/>
          <w:lang w:val="en-US"/>
        </w:rPr>
        <w:t xml:space="preserve">ADDENDUM C – </w:t>
      </w:r>
      <w:proofErr w:type="spellStart"/>
      <w:r>
        <w:rPr>
          <w:rFonts w:cstheme="minorHAnsi"/>
          <w:b/>
          <w:bCs/>
          <w:lang w:val="en-US"/>
        </w:rPr>
        <w:t>Solent</w:t>
      </w:r>
      <w:proofErr w:type="spellEnd"/>
      <w:r>
        <w:rPr>
          <w:rFonts w:cstheme="minorHAnsi"/>
          <w:b/>
          <w:bCs/>
          <w:lang w:val="en-US"/>
        </w:rPr>
        <w:t xml:space="preserve"> </w:t>
      </w:r>
      <w:proofErr w:type="spellStart"/>
      <w:r>
        <w:rPr>
          <w:rFonts w:cstheme="minorHAnsi"/>
          <w:b/>
          <w:bCs/>
          <w:lang w:val="en-US"/>
        </w:rPr>
        <w:t>Chartlet</w:t>
      </w:r>
      <w:proofErr w:type="spellEnd"/>
      <w:r>
        <w:rPr>
          <w:rFonts w:cstheme="minorHAnsi"/>
          <w:b/>
          <w:bCs/>
          <w:lang w:val="en-US"/>
        </w:rPr>
        <w:t xml:space="preserve"> (not for navigational purposes)</w:t>
      </w:r>
    </w:p>
    <w:p w14:paraId="47AF9BB9" w14:textId="77777777" w:rsidR="000E5418" w:rsidRDefault="000E5418" w:rsidP="000E5418">
      <w:pPr>
        <w:spacing w:after="60"/>
        <w:ind w:left="720" w:hanging="720"/>
        <w:jc w:val="center"/>
        <w:rPr>
          <w:rFonts w:cstheme="minorHAnsi"/>
          <w:lang w:val="en-US"/>
        </w:rPr>
      </w:pPr>
      <w:r w:rsidRPr="00AB17C0">
        <w:rPr>
          <w:rFonts w:cstheme="minorHAnsi"/>
          <w:b/>
          <w:bCs/>
          <w:lang w:val="en-US"/>
        </w:rPr>
        <w:t>#   #   #  END  #   #   #</w:t>
      </w:r>
    </w:p>
    <w:p w14:paraId="36AB9EAA" w14:textId="2C4F457D" w:rsidR="00292A81" w:rsidRDefault="00292A81" w:rsidP="004F3E9A">
      <w:pPr>
        <w:pStyle w:val="ListParagraph"/>
        <w:spacing w:after="0"/>
        <w:ind w:left="0"/>
        <w:contextualSpacing w:val="0"/>
        <w:jc w:val="center"/>
        <w:rPr>
          <w:rFonts w:cstheme="minorHAnsi"/>
          <w:b/>
          <w:bCs/>
          <w:lang w:val="en-US"/>
        </w:rPr>
      </w:pPr>
    </w:p>
    <w:p w14:paraId="097742D9" w14:textId="77777777" w:rsidR="000E5418" w:rsidRDefault="000E5418" w:rsidP="004F3E9A">
      <w:pPr>
        <w:pStyle w:val="ListParagraph"/>
        <w:spacing w:after="0"/>
        <w:ind w:left="0"/>
        <w:contextualSpacing w:val="0"/>
        <w:jc w:val="center"/>
        <w:rPr>
          <w:rFonts w:cstheme="minorHAnsi"/>
          <w:b/>
          <w:bCs/>
          <w:lang w:val="en-US"/>
        </w:rPr>
      </w:pPr>
    </w:p>
    <w:p w14:paraId="6AD95F5C" w14:textId="77777777" w:rsidR="000E5418" w:rsidRDefault="000E5418" w:rsidP="004F3E9A">
      <w:pPr>
        <w:pStyle w:val="ListParagraph"/>
        <w:spacing w:after="0"/>
        <w:ind w:left="0"/>
        <w:contextualSpacing w:val="0"/>
        <w:jc w:val="center"/>
        <w:rPr>
          <w:rFonts w:cstheme="minorHAnsi"/>
          <w:b/>
          <w:bCs/>
          <w:lang w:val="en-US"/>
        </w:rPr>
      </w:pPr>
    </w:p>
    <w:p w14:paraId="29E6FCF4" w14:textId="77777777" w:rsidR="000E5418" w:rsidRDefault="000E5418" w:rsidP="004F3E9A">
      <w:pPr>
        <w:pStyle w:val="ListParagraph"/>
        <w:spacing w:after="0"/>
        <w:ind w:left="0"/>
        <w:contextualSpacing w:val="0"/>
        <w:jc w:val="center"/>
        <w:rPr>
          <w:rFonts w:cstheme="minorHAnsi"/>
          <w:b/>
          <w:bCs/>
          <w:lang w:val="en-US"/>
        </w:rPr>
      </w:pPr>
    </w:p>
    <w:p w14:paraId="3F42F763" w14:textId="77777777" w:rsidR="000E5418" w:rsidRDefault="000E5418" w:rsidP="004F3E9A">
      <w:pPr>
        <w:pStyle w:val="ListParagraph"/>
        <w:spacing w:after="0"/>
        <w:ind w:left="0"/>
        <w:contextualSpacing w:val="0"/>
        <w:jc w:val="center"/>
        <w:rPr>
          <w:rFonts w:cstheme="minorHAnsi"/>
          <w:b/>
          <w:bCs/>
          <w:lang w:val="en-US"/>
        </w:rPr>
      </w:pPr>
    </w:p>
    <w:p w14:paraId="3934E778" w14:textId="77777777" w:rsidR="000E5418" w:rsidRDefault="000E5418" w:rsidP="004F3E9A">
      <w:pPr>
        <w:pStyle w:val="ListParagraph"/>
        <w:spacing w:after="0"/>
        <w:ind w:left="0"/>
        <w:contextualSpacing w:val="0"/>
        <w:jc w:val="center"/>
        <w:rPr>
          <w:rFonts w:cstheme="minorHAnsi"/>
          <w:b/>
          <w:bCs/>
          <w:lang w:val="en-US"/>
        </w:rPr>
      </w:pPr>
    </w:p>
    <w:p w14:paraId="6C0CF4FE" w14:textId="3E776DFF" w:rsidR="000E5418" w:rsidRDefault="000E5418" w:rsidP="00B25046">
      <w:pPr>
        <w:pStyle w:val="ListParagraph"/>
        <w:spacing w:after="0"/>
        <w:ind w:left="0"/>
        <w:contextualSpacing w:val="0"/>
        <w:rPr>
          <w:rFonts w:cstheme="minorHAnsi"/>
          <w:b/>
          <w:bCs/>
          <w:lang w:val="en-US"/>
        </w:rPr>
      </w:pPr>
      <w:r>
        <w:rPr>
          <w:rFonts w:cstheme="minorHAnsi"/>
          <w:b/>
          <w:bCs/>
          <w:lang w:val="en-US"/>
        </w:rPr>
        <w:t>ADDENDUM A – Telegram Group Join Link</w:t>
      </w:r>
    </w:p>
    <w:p w14:paraId="06C39A1F" w14:textId="18FC3982" w:rsidR="00CD1B85" w:rsidRDefault="00CD1B85" w:rsidP="00B25046">
      <w:pPr>
        <w:pStyle w:val="ListParagraph"/>
        <w:spacing w:after="0"/>
        <w:ind w:left="0"/>
        <w:contextualSpacing w:val="0"/>
        <w:rPr>
          <w:rFonts w:cstheme="minorHAnsi"/>
          <w:b/>
          <w:bCs/>
          <w:lang w:val="en-US"/>
        </w:rPr>
      </w:pPr>
    </w:p>
    <w:p w14:paraId="1F36E414" w14:textId="17D8A16B" w:rsidR="00CD1B85" w:rsidRDefault="00CD1B85" w:rsidP="00B25046">
      <w:pPr>
        <w:pStyle w:val="ListParagraph"/>
        <w:spacing w:after="0"/>
        <w:ind w:left="0"/>
        <w:contextualSpacing w:val="0"/>
        <w:rPr>
          <w:rFonts w:cstheme="minorHAnsi"/>
          <w:b/>
          <w:bCs/>
          <w:lang w:val="en-US"/>
        </w:rPr>
      </w:pPr>
    </w:p>
    <w:p w14:paraId="33D4982B" w14:textId="7DDE8900" w:rsidR="00CD1B85" w:rsidRDefault="00CD1B85" w:rsidP="00CD1B85">
      <w:r w:rsidRPr="00CD1B85">
        <w:rPr>
          <w:rFonts w:cstheme="minorHAnsi"/>
          <w:bCs/>
          <w:lang w:val="en-US"/>
        </w:rPr>
        <w:t>Please use either</w:t>
      </w:r>
      <w:r>
        <w:rPr>
          <w:rFonts w:cstheme="minorHAnsi"/>
          <w:bCs/>
          <w:lang w:val="en-US"/>
        </w:rPr>
        <w:t xml:space="preserve">:  </w:t>
      </w:r>
      <w:hyperlink r:id="rId13" w:tgtFrame="_blank" w:tooltip="Original URL: https://t.me/+EUazRoabL_Q1OGU0. Click or tap if you trust this link." w:history="1">
        <w:r>
          <w:rPr>
            <w:rStyle w:val="Hyperlink"/>
            <w:rFonts w:ascii="Helvetica Neue" w:hAnsi="Helvetica Neue"/>
            <w:sz w:val="23"/>
            <w:szCs w:val="23"/>
            <w:bdr w:val="none" w:sz="0" w:space="0" w:color="auto" w:frame="1"/>
            <w:shd w:val="clear" w:color="auto" w:fill="FFFFFF"/>
          </w:rPr>
          <w:t>https://t.me/+EUazRoabL_Q1OGU0</w:t>
        </w:r>
      </w:hyperlink>
    </w:p>
    <w:p w14:paraId="5D3ACDF8" w14:textId="33FC7E6F" w:rsidR="00CD1B85" w:rsidRDefault="00CD1B85" w:rsidP="00CD1B85"/>
    <w:p w14:paraId="3CA10FD0" w14:textId="699B90F2" w:rsidR="00AC7B5D" w:rsidRDefault="00CD1B85" w:rsidP="00AC7B5D">
      <w:r>
        <w:lastRenderedPageBreak/>
        <w:t>Or scan the following cod</w:t>
      </w:r>
      <w:r w:rsidR="00AC7B5D">
        <w:t xml:space="preserve">e:          </w:t>
      </w:r>
      <w:r w:rsidR="00AC7B5D" w:rsidRPr="00AC7B5D">
        <w:t xml:space="preserve"> </w:t>
      </w:r>
      <w:r w:rsidR="00AC7B5D" w:rsidRPr="00AC7B5D">
        <w:rPr>
          <w:noProof/>
        </w:rPr>
        <w:drawing>
          <wp:inline distT="0" distB="0" distL="0" distR="0" wp14:anchorId="1466E1C8" wp14:editId="49F069CE">
            <wp:extent cx="1179830" cy="117983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9830" cy="1179830"/>
                    </a:xfrm>
                    <a:prstGeom prst="rect">
                      <a:avLst/>
                    </a:prstGeom>
                  </pic:spPr>
                </pic:pic>
              </a:graphicData>
            </a:graphic>
          </wp:inline>
        </w:drawing>
      </w:r>
    </w:p>
    <w:p w14:paraId="367C97CC" w14:textId="71163212" w:rsidR="00AC7B5D" w:rsidRDefault="00AC7B5D" w:rsidP="00AC7B5D"/>
    <w:p w14:paraId="57A82FA3" w14:textId="77777777" w:rsidR="00AC7B5D" w:rsidRDefault="00AC7B5D" w:rsidP="00AC7B5D"/>
    <w:p w14:paraId="6B245054" w14:textId="5CE11DEF" w:rsidR="00AC7B5D" w:rsidRDefault="00AC7B5D" w:rsidP="00AC7B5D">
      <w:r>
        <w:t xml:space="preserve"> </w:t>
      </w:r>
    </w:p>
    <w:p w14:paraId="788B2BE8" w14:textId="523BFEAA" w:rsidR="00CD1B85" w:rsidRDefault="00CD1B85" w:rsidP="00CD1B85"/>
    <w:p w14:paraId="6CB54AA7" w14:textId="24C4C28E" w:rsidR="00CD1B85" w:rsidRPr="00CD1B85" w:rsidRDefault="00CD1B85" w:rsidP="00B25046">
      <w:pPr>
        <w:pStyle w:val="ListParagraph"/>
        <w:spacing w:after="0"/>
        <w:ind w:left="0"/>
        <w:contextualSpacing w:val="0"/>
        <w:rPr>
          <w:rFonts w:cstheme="minorHAnsi"/>
          <w:bCs/>
          <w:lang w:val="en-US"/>
        </w:rPr>
      </w:pPr>
    </w:p>
    <w:p w14:paraId="28FB08F3" w14:textId="771C6731" w:rsidR="00292A81" w:rsidRDefault="00292A81" w:rsidP="004F3E9A">
      <w:pPr>
        <w:pStyle w:val="ListParagraph"/>
        <w:spacing w:after="0"/>
        <w:ind w:left="0"/>
        <w:contextualSpacing w:val="0"/>
        <w:jc w:val="center"/>
        <w:rPr>
          <w:rFonts w:cstheme="minorHAnsi"/>
          <w:b/>
          <w:bCs/>
          <w:lang w:val="en-US"/>
        </w:rPr>
      </w:pPr>
    </w:p>
    <w:p w14:paraId="79A01025" w14:textId="6653F8AA" w:rsidR="00292A81" w:rsidRDefault="00292A81" w:rsidP="004F3E9A">
      <w:pPr>
        <w:pStyle w:val="ListParagraph"/>
        <w:spacing w:after="0"/>
        <w:ind w:left="0"/>
        <w:contextualSpacing w:val="0"/>
        <w:jc w:val="center"/>
        <w:rPr>
          <w:rFonts w:cstheme="minorHAnsi"/>
          <w:b/>
          <w:bCs/>
          <w:lang w:val="en-US"/>
        </w:rPr>
      </w:pPr>
    </w:p>
    <w:p w14:paraId="7935A578" w14:textId="1A19F21E" w:rsidR="003C6971" w:rsidRDefault="003C6971" w:rsidP="00F52378">
      <w:pPr>
        <w:spacing w:after="60"/>
        <w:ind w:left="720" w:hanging="720"/>
        <w:jc w:val="center"/>
        <w:rPr>
          <w:rFonts w:cstheme="minorHAnsi"/>
          <w:noProof/>
          <w:lang w:val="en-US"/>
        </w:rPr>
      </w:pPr>
    </w:p>
    <w:p w14:paraId="4152AFF7" w14:textId="64695A4B" w:rsidR="003C6971" w:rsidRPr="00004E14" w:rsidRDefault="003C6971" w:rsidP="00004E14">
      <w:pPr>
        <w:tabs>
          <w:tab w:val="left" w:pos="8931"/>
        </w:tabs>
        <w:spacing w:after="60"/>
        <w:ind w:left="720" w:hanging="720"/>
        <w:rPr>
          <w:rFonts w:cstheme="minorHAnsi"/>
          <w:b/>
          <w:bCs/>
          <w:lang w:val="en-US"/>
        </w:rPr>
      </w:pPr>
      <w:r>
        <w:rPr>
          <w:rFonts w:cstheme="minorHAnsi"/>
          <w:b/>
          <w:lang w:val="en-US"/>
        </w:rPr>
        <w:lastRenderedPageBreak/>
        <w:t>Addendum B – Course Illust</w:t>
      </w:r>
      <w:r w:rsidR="00BE6590">
        <w:rPr>
          <w:rFonts w:cstheme="minorHAnsi"/>
          <w:b/>
          <w:lang w:val="en-US"/>
        </w:rPr>
        <w:t>ration</w:t>
      </w:r>
      <w:r w:rsidR="00004E14">
        <w:rPr>
          <w:rFonts w:cstheme="minorHAnsi"/>
          <w:b/>
          <w:lang w:val="en-US"/>
        </w:rPr>
        <w:t>s</w:t>
      </w:r>
      <w:r w:rsidRPr="003C6971">
        <w:rPr>
          <w:rFonts w:ascii="Arial" w:hAnsi="Arial" w:cs="Arial"/>
          <w:color w:val="FFFFFF"/>
          <w:sz w:val="20"/>
          <w:szCs w:val="20"/>
        </w:rPr>
        <w:t xml:space="preserve"> </w:t>
      </w:r>
      <w:r w:rsidRPr="003C6971">
        <w:rPr>
          <w:rFonts w:ascii="Arial" w:eastAsia="Times New Roman" w:hAnsi="Arial" w:cs="Arial"/>
          <w:color w:val="FFFFFF"/>
          <w:sz w:val="20"/>
          <w:szCs w:val="20"/>
          <w:lang w:eastAsia="zh-CN"/>
        </w:rPr>
        <w:t>1</w:t>
      </w:r>
      <w:r w:rsidRPr="00B25046">
        <w:rPr>
          <w:rFonts w:cstheme="minorHAnsi"/>
          <w:b/>
          <w:bCs/>
          <w:noProof/>
          <w:lang w:val="en-US"/>
        </w:rPr>
        <w:drawing>
          <wp:anchor distT="0" distB="0" distL="114300" distR="114300" simplePos="0" relativeHeight="251659264" behindDoc="1" locked="0" layoutInCell="1" allowOverlap="1" wp14:anchorId="1920404C" wp14:editId="054F7429">
            <wp:simplePos x="0" y="0"/>
            <wp:positionH relativeFrom="column">
              <wp:posOffset>0</wp:posOffset>
            </wp:positionH>
            <wp:positionV relativeFrom="paragraph">
              <wp:posOffset>264160</wp:posOffset>
            </wp:positionV>
            <wp:extent cx="6645910" cy="8995410"/>
            <wp:effectExtent l="0" t="0" r="2540" b="0"/>
            <wp:wrapTopAndBottom/>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15">
                      <a:extLst>
                        <a:ext uri="{28A0092B-C50C-407E-A947-70E740481C1C}">
                          <a14:useLocalDpi xmlns:a14="http://schemas.microsoft.com/office/drawing/2010/main" val="0"/>
                        </a:ext>
                      </a:extLst>
                    </a:blip>
                    <a:srcRect t="7375"/>
                    <a:stretch/>
                  </pic:blipFill>
                  <pic:spPr bwMode="auto">
                    <a:xfrm>
                      <a:off x="0" y="0"/>
                      <a:ext cx="6645910" cy="8995410"/>
                    </a:xfrm>
                    <a:prstGeom prst="rect">
                      <a:avLst/>
                    </a:prstGeom>
                    <a:ln>
                      <a:noFill/>
                    </a:ln>
                    <a:extLst>
                      <a:ext uri="{53640926-AAD7-44D8-BBD7-CCE9431645EC}">
                        <a14:shadowObscured xmlns:a14="http://schemas.microsoft.com/office/drawing/2010/main"/>
                      </a:ext>
                    </a:extLst>
                  </pic:spPr>
                </pic:pic>
              </a:graphicData>
            </a:graphic>
          </wp:anchor>
        </w:drawing>
      </w:r>
    </w:p>
    <w:p w14:paraId="68DD7ED0" w14:textId="587DACCC" w:rsidR="003C6971" w:rsidRPr="003C6971" w:rsidRDefault="003C6971" w:rsidP="003C6971">
      <w:pPr>
        <w:tabs>
          <w:tab w:val="left" w:pos="8931"/>
        </w:tabs>
        <w:spacing w:after="60"/>
        <w:ind w:left="720" w:hanging="720"/>
        <w:rPr>
          <w:rFonts w:cstheme="minorHAnsi"/>
        </w:rPr>
      </w:pPr>
    </w:p>
    <w:p w14:paraId="3EE92107" w14:textId="1456CEDA" w:rsidR="00B32B13" w:rsidRPr="002D2DE7" w:rsidRDefault="003C6971" w:rsidP="003C6971">
      <w:pPr>
        <w:tabs>
          <w:tab w:val="left" w:pos="8931"/>
        </w:tabs>
        <w:spacing w:after="60"/>
        <w:ind w:left="720" w:hanging="720"/>
        <w:rPr>
          <w:rFonts w:cstheme="minorHAnsi"/>
          <w:b/>
          <w:bCs/>
          <w:lang w:val="en-US"/>
        </w:rPr>
      </w:pPr>
      <w:r w:rsidRPr="003C6971">
        <w:rPr>
          <w:rFonts w:cstheme="minorHAnsi"/>
          <w:lang w:val="en-US"/>
        </w:rPr>
        <w:lastRenderedPageBreak/>
        <w:t xml:space="preserve"> </w:t>
      </w:r>
      <w:r w:rsidR="00B32B13">
        <w:rPr>
          <w:rFonts w:cstheme="minorHAnsi"/>
          <w:lang w:val="en-US"/>
        </w:rPr>
        <w:br w:type="page"/>
      </w:r>
    </w:p>
    <w:p w14:paraId="368ED247" w14:textId="77777777" w:rsidR="00B25046" w:rsidRDefault="00B25046" w:rsidP="00B25046">
      <w:pPr>
        <w:pStyle w:val="ListParagraph"/>
        <w:spacing w:after="0"/>
        <w:ind w:left="0"/>
        <w:contextualSpacing w:val="0"/>
        <w:rPr>
          <w:rFonts w:cstheme="minorHAnsi"/>
          <w:b/>
          <w:bCs/>
          <w:lang w:val="en-US"/>
        </w:rPr>
      </w:pPr>
      <w:r>
        <w:rPr>
          <w:rFonts w:cstheme="minorHAnsi"/>
          <w:b/>
          <w:bCs/>
          <w:lang w:val="en-US"/>
        </w:rPr>
        <w:lastRenderedPageBreak/>
        <w:t xml:space="preserve">ADDENDUM C – </w:t>
      </w:r>
      <w:proofErr w:type="spellStart"/>
      <w:r>
        <w:rPr>
          <w:rFonts w:cstheme="minorHAnsi"/>
          <w:b/>
          <w:bCs/>
          <w:lang w:val="en-US"/>
        </w:rPr>
        <w:t>Solent</w:t>
      </w:r>
      <w:proofErr w:type="spellEnd"/>
      <w:r>
        <w:rPr>
          <w:rFonts w:cstheme="minorHAnsi"/>
          <w:b/>
          <w:bCs/>
          <w:lang w:val="en-US"/>
        </w:rPr>
        <w:t xml:space="preserve"> </w:t>
      </w:r>
      <w:proofErr w:type="spellStart"/>
      <w:r>
        <w:rPr>
          <w:rFonts w:cstheme="minorHAnsi"/>
          <w:b/>
          <w:bCs/>
          <w:lang w:val="en-US"/>
        </w:rPr>
        <w:t>Chartlet</w:t>
      </w:r>
      <w:proofErr w:type="spellEnd"/>
      <w:r>
        <w:rPr>
          <w:rFonts w:cstheme="minorHAnsi"/>
          <w:b/>
          <w:bCs/>
          <w:lang w:val="en-US"/>
        </w:rPr>
        <w:t xml:space="preserve"> (not for navigational purposes)</w:t>
      </w:r>
    </w:p>
    <w:p w14:paraId="5928490D" w14:textId="77777777" w:rsidR="005D6334" w:rsidRPr="0047372E" w:rsidRDefault="005D6334" w:rsidP="00B25046">
      <w:pPr>
        <w:pStyle w:val="ListParagraph"/>
        <w:spacing w:after="0"/>
        <w:ind w:left="0"/>
        <w:contextualSpacing w:val="0"/>
        <w:rPr>
          <w:rFonts w:cstheme="minorHAnsi"/>
          <w:b/>
          <w:bCs/>
          <w:lang w:val="en-US"/>
        </w:rPr>
      </w:pPr>
    </w:p>
    <w:p w14:paraId="54E0B167" w14:textId="675F1B21" w:rsidR="00FE0045" w:rsidRPr="00AB17C0" w:rsidRDefault="005D6334" w:rsidP="005D6334">
      <w:pPr>
        <w:tabs>
          <w:tab w:val="left" w:pos="8931"/>
        </w:tabs>
        <w:spacing w:after="60"/>
        <w:ind w:left="720" w:hanging="720"/>
        <w:jc w:val="center"/>
        <w:rPr>
          <w:rFonts w:cstheme="minorHAnsi"/>
          <w:lang w:val="en-US"/>
        </w:rPr>
      </w:pPr>
      <w:r>
        <w:rPr>
          <w:noProof/>
        </w:rPr>
        <w:drawing>
          <wp:inline distT="0" distB="0" distL="0" distR="0" wp14:anchorId="46A0ADB6" wp14:editId="1D34FF1A">
            <wp:extent cx="5303520" cy="7872095"/>
            <wp:effectExtent l="0" t="0" r="0" b="0"/>
            <wp:docPr id="9" name="image5.png" descr="A picture containing text, drawing, sketch,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A picture containing text, drawing, sketch, illustration&#10;&#10;Description automatically generated"/>
                    <pic:cNvPicPr>
                      <a:picLocks noChangeAspect="1"/>
                    </pic:cNvPicPr>
                  </pic:nvPicPr>
                  <pic:blipFill>
                    <a:blip r:embed="rId16" cstate="print"/>
                    <a:stretch>
                      <a:fillRect/>
                    </a:stretch>
                  </pic:blipFill>
                  <pic:spPr>
                    <a:xfrm>
                      <a:off x="0" y="0"/>
                      <a:ext cx="5303520" cy="7872095"/>
                    </a:xfrm>
                    <a:prstGeom prst="rect">
                      <a:avLst/>
                    </a:prstGeom>
                  </pic:spPr>
                </pic:pic>
              </a:graphicData>
            </a:graphic>
          </wp:inline>
        </w:drawing>
      </w:r>
    </w:p>
    <w:sectPr w:rsidR="00FE0045" w:rsidRPr="00AB17C0" w:rsidSect="00520641">
      <w:footerReference w:type="default" r:id="rId17"/>
      <w:type w:val="continuous"/>
      <w:pgSz w:w="11906" w:h="16838"/>
      <w:pgMar w:top="720" w:right="720" w:bottom="720" w:left="720" w:header="70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071D6" w14:textId="77777777" w:rsidR="001B5751" w:rsidRDefault="001B5751" w:rsidP="00A937F5">
      <w:pPr>
        <w:spacing w:after="0" w:line="240" w:lineRule="auto"/>
      </w:pPr>
      <w:r>
        <w:separator/>
      </w:r>
    </w:p>
  </w:endnote>
  <w:endnote w:type="continuationSeparator" w:id="0">
    <w:p w14:paraId="00A273C6" w14:textId="77777777" w:rsidR="001B5751" w:rsidRDefault="001B5751" w:rsidP="00A937F5">
      <w:pPr>
        <w:spacing w:after="0" w:line="240" w:lineRule="auto"/>
      </w:pPr>
      <w:r>
        <w:continuationSeparator/>
      </w:r>
    </w:p>
  </w:endnote>
  <w:endnote w:type="continuationNotice" w:id="1">
    <w:p w14:paraId="7F7E5068" w14:textId="77777777" w:rsidR="001B5751" w:rsidRDefault="001B57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DengXian Light">
    <w:altName w:val="等线 Light"/>
    <w:panose1 w:val="02010600030101010101"/>
    <w:charset w:val="86"/>
    <w:family w:val="roman"/>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color w:val="7F7F7F" w:themeColor="text1" w:themeTint="80"/>
        <w:sz w:val="16"/>
        <w:szCs w:val="16"/>
      </w:rPr>
      <w:id w:val="1645006438"/>
      <w:docPartObj>
        <w:docPartGallery w:val="Page Numbers (Bottom of Page)"/>
        <w:docPartUnique/>
      </w:docPartObj>
    </w:sdtPr>
    <w:sdtEndPr>
      <w:rPr>
        <w:rFonts w:ascii="Arial" w:hAnsi="Arial" w:cs="Arial"/>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14973" w:rsidRPr="000F1528" w14:paraId="164BF771" w14:textId="77777777" w:rsidTr="000F1528">
          <w:tc>
            <w:tcPr>
              <w:tcW w:w="5228" w:type="dxa"/>
            </w:tcPr>
            <w:p w14:paraId="6F5B779B" w14:textId="7DE5E657" w:rsidR="006C3BD8" w:rsidRPr="000F1528" w:rsidRDefault="00C20BDB" w:rsidP="00FD5C82">
              <w:pPr>
                <w:pStyle w:val="Footer"/>
                <w:rPr>
                  <w:rFonts w:cstheme="minorHAnsi"/>
                  <w:color w:val="7F7F7F" w:themeColor="text1" w:themeTint="80"/>
                  <w:sz w:val="16"/>
                  <w:szCs w:val="16"/>
                </w:rPr>
              </w:pPr>
              <w:r>
                <w:rPr>
                  <w:rFonts w:cstheme="minorHAnsi"/>
                  <w:color w:val="7F7F7F" w:themeColor="text1" w:themeTint="80"/>
                  <w:sz w:val="16"/>
                  <w:szCs w:val="16"/>
                </w:rPr>
                <w:t>2</w:t>
              </w:r>
              <w:r w:rsidR="00D25445">
                <w:rPr>
                  <w:rFonts w:cstheme="minorHAnsi"/>
                  <w:color w:val="7F7F7F" w:themeColor="text1" w:themeTint="80"/>
                  <w:sz w:val="16"/>
                  <w:szCs w:val="16"/>
                </w:rPr>
                <w:t>02</w:t>
              </w:r>
              <w:r w:rsidR="00161F73">
                <w:rPr>
                  <w:rFonts w:cstheme="minorHAnsi"/>
                  <w:color w:val="7F7F7F" w:themeColor="text1" w:themeTint="80"/>
                  <w:sz w:val="16"/>
                  <w:szCs w:val="16"/>
                </w:rPr>
                <w:t>3</w:t>
              </w:r>
              <w:r w:rsidR="00FD5C82">
                <w:rPr>
                  <w:rFonts w:cstheme="minorHAnsi"/>
                  <w:color w:val="7F7F7F" w:themeColor="text1" w:themeTint="80"/>
                  <w:sz w:val="16"/>
                  <w:szCs w:val="16"/>
                </w:rPr>
                <w:t xml:space="preserve"> </w:t>
              </w:r>
              <w:r w:rsidR="00D25445">
                <w:rPr>
                  <w:rFonts w:cstheme="minorHAnsi"/>
                  <w:color w:val="7F7F7F" w:themeColor="text1" w:themeTint="80"/>
                  <w:sz w:val="16"/>
                  <w:szCs w:val="16"/>
                </w:rPr>
                <w:t xml:space="preserve">RTYC Annual Regatta Cape31 </w:t>
              </w:r>
              <w:r w:rsidR="000A0185">
                <w:rPr>
                  <w:rFonts w:cstheme="minorHAnsi"/>
                  <w:color w:val="7F7F7F" w:themeColor="text1" w:themeTint="80"/>
                  <w:sz w:val="16"/>
                  <w:szCs w:val="16"/>
                </w:rPr>
                <w:t xml:space="preserve"> </w:t>
              </w:r>
              <w:r>
                <w:rPr>
                  <w:rFonts w:cstheme="minorHAnsi"/>
                  <w:color w:val="7F7F7F" w:themeColor="text1" w:themeTint="80"/>
                  <w:sz w:val="16"/>
                  <w:szCs w:val="16"/>
                </w:rPr>
                <w:t>Sailing Instructions</w:t>
              </w:r>
            </w:p>
          </w:tc>
          <w:tc>
            <w:tcPr>
              <w:tcW w:w="5228" w:type="dxa"/>
            </w:tcPr>
            <w:p w14:paraId="230873B7" w14:textId="6FAE1448" w:rsidR="00E14973" w:rsidRPr="000F1528" w:rsidRDefault="004F3E9A">
              <w:pPr>
                <w:pStyle w:val="Footer"/>
                <w:jc w:val="right"/>
                <w:rPr>
                  <w:rFonts w:cstheme="minorHAnsi"/>
                  <w:color w:val="7F7F7F" w:themeColor="text1" w:themeTint="80"/>
                  <w:sz w:val="16"/>
                  <w:szCs w:val="16"/>
                </w:rPr>
              </w:pPr>
              <w:r w:rsidRPr="004F3E9A">
                <w:rPr>
                  <w:rFonts w:cstheme="minorHAnsi"/>
                  <w:color w:val="7F7F7F" w:themeColor="text1" w:themeTint="80"/>
                  <w:sz w:val="16"/>
                  <w:szCs w:val="16"/>
                </w:rPr>
                <w:t xml:space="preserve">Page </w:t>
              </w:r>
              <w:r w:rsidRPr="004F3E9A">
                <w:rPr>
                  <w:rFonts w:cstheme="minorHAnsi"/>
                  <w:b/>
                  <w:bCs/>
                  <w:color w:val="7F7F7F" w:themeColor="text1" w:themeTint="80"/>
                  <w:sz w:val="16"/>
                  <w:szCs w:val="16"/>
                </w:rPr>
                <w:fldChar w:fldCharType="begin"/>
              </w:r>
              <w:r w:rsidRPr="004F3E9A">
                <w:rPr>
                  <w:rFonts w:cstheme="minorHAnsi"/>
                  <w:b/>
                  <w:bCs/>
                  <w:color w:val="7F7F7F" w:themeColor="text1" w:themeTint="80"/>
                  <w:sz w:val="16"/>
                  <w:szCs w:val="16"/>
                </w:rPr>
                <w:instrText xml:space="preserve"> PAGE  \* Arabic  \* MERGEFORMAT </w:instrText>
              </w:r>
              <w:r w:rsidRPr="004F3E9A">
                <w:rPr>
                  <w:rFonts w:cstheme="minorHAnsi"/>
                  <w:b/>
                  <w:bCs/>
                  <w:color w:val="7F7F7F" w:themeColor="text1" w:themeTint="80"/>
                  <w:sz w:val="16"/>
                  <w:szCs w:val="16"/>
                </w:rPr>
                <w:fldChar w:fldCharType="separate"/>
              </w:r>
              <w:r w:rsidRPr="004F3E9A">
                <w:rPr>
                  <w:rFonts w:cstheme="minorHAnsi"/>
                  <w:b/>
                  <w:bCs/>
                  <w:noProof/>
                  <w:color w:val="7F7F7F" w:themeColor="text1" w:themeTint="80"/>
                  <w:sz w:val="16"/>
                  <w:szCs w:val="16"/>
                </w:rPr>
                <w:t>1</w:t>
              </w:r>
              <w:r w:rsidRPr="004F3E9A">
                <w:rPr>
                  <w:rFonts w:cstheme="minorHAnsi"/>
                  <w:b/>
                  <w:bCs/>
                  <w:color w:val="7F7F7F" w:themeColor="text1" w:themeTint="80"/>
                  <w:sz w:val="16"/>
                  <w:szCs w:val="16"/>
                </w:rPr>
                <w:fldChar w:fldCharType="end"/>
              </w:r>
              <w:r w:rsidRPr="004F3E9A">
                <w:rPr>
                  <w:rFonts w:cstheme="minorHAnsi"/>
                  <w:color w:val="7F7F7F" w:themeColor="text1" w:themeTint="80"/>
                  <w:sz w:val="16"/>
                  <w:szCs w:val="16"/>
                </w:rPr>
                <w:t xml:space="preserve"> of </w:t>
              </w:r>
              <w:r w:rsidRPr="004F3E9A">
                <w:rPr>
                  <w:rFonts w:cstheme="minorHAnsi"/>
                  <w:b/>
                  <w:bCs/>
                  <w:color w:val="7F7F7F" w:themeColor="text1" w:themeTint="80"/>
                  <w:sz w:val="16"/>
                  <w:szCs w:val="16"/>
                </w:rPr>
                <w:fldChar w:fldCharType="begin"/>
              </w:r>
              <w:r w:rsidRPr="004F3E9A">
                <w:rPr>
                  <w:rFonts w:cstheme="minorHAnsi"/>
                  <w:b/>
                  <w:bCs/>
                  <w:color w:val="7F7F7F" w:themeColor="text1" w:themeTint="80"/>
                  <w:sz w:val="16"/>
                  <w:szCs w:val="16"/>
                </w:rPr>
                <w:instrText xml:space="preserve"> NUMPAGES  \* Arabic  \* MERGEFORMAT </w:instrText>
              </w:r>
              <w:r w:rsidRPr="004F3E9A">
                <w:rPr>
                  <w:rFonts w:cstheme="minorHAnsi"/>
                  <w:b/>
                  <w:bCs/>
                  <w:color w:val="7F7F7F" w:themeColor="text1" w:themeTint="80"/>
                  <w:sz w:val="16"/>
                  <w:szCs w:val="16"/>
                </w:rPr>
                <w:fldChar w:fldCharType="separate"/>
              </w:r>
              <w:r w:rsidRPr="004F3E9A">
                <w:rPr>
                  <w:rFonts w:cstheme="minorHAnsi"/>
                  <w:b/>
                  <w:bCs/>
                  <w:noProof/>
                  <w:color w:val="7F7F7F" w:themeColor="text1" w:themeTint="80"/>
                  <w:sz w:val="16"/>
                  <w:szCs w:val="16"/>
                </w:rPr>
                <w:t>2</w:t>
              </w:r>
              <w:r w:rsidRPr="004F3E9A">
                <w:rPr>
                  <w:rFonts w:cstheme="minorHAnsi"/>
                  <w:b/>
                  <w:bCs/>
                  <w:color w:val="7F7F7F" w:themeColor="text1" w:themeTint="80"/>
                  <w:sz w:val="16"/>
                  <w:szCs w:val="16"/>
                </w:rPr>
                <w:fldChar w:fldCharType="end"/>
              </w:r>
            </w:p>
          </w:tc>
        </w:tr>
      </w:tbl>
      <w:p w14:paraId="7B607A39" w14:textId="77777777" w:rsidR="00E14973" w:rsidRPr="000F1528" w:rsidRDefault="001B5751">
        <w:pPr>
          <w:pStyle w:val="Footer"/>
          <w:jc w:val="right"/>
          <w:rPr>
            <w:rFonts w:ascii="Arial" w:hAnsi="Arial" w:cs="Arial"/>
            <w:color w:val="7F7F7F" w:themeColor="text1" w:themeTint="80"/>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D956D" w14:textId="77777777" w:rsidR="001B5751" w:rsidRDefault="001B5751" w:rsidP="00A937F5">
      <w:pPr>
        <w:spacing w:after="0" w:line="240" w:lineRule="auto"/>
      </w:pPr>
      <w:r>
        <w:separator/>
      </w:r>
    </w:p>
  </w:footnote>
  <w:footnote w:type="continuationSeparator" w:id="0">
    <w:p w14:paraId="5D0A6C3A" w14:textId="77777777" w:rsidR="001B5751" w:rsidRDefault="001B5751" w:rsidP="00A937F5">
      <w:pPr>
        <w:spacing w:after="0" w:line="240" w:lineRule="auto"/>
      </w:pPr>
      <w:r>
        <w:continuationSeparator/>
      </w:r>
    </w:p>
  </w:footnote>
  <w:footnote w:type="continuationNotice" w:id="1">
    <w:p w14:paraId="772D4D07" w14:textId="77777777" w:rsidR="001B5751" w:rsidRDefault="001B575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54691"/>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 w15:restartNumberingAfterBreak="0">
    <w:nsid w:val="04FD0F9E"/>
    <w:multiLevelType w:val="hybridMultilevel"/>
    <w:tmpl w:val="2A4643FC"/>
    <w:lvl w:ilvl="0" w:tplc="BF80394A">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D22FF"/>
    <w:multiLevelType w:val="multilevel"/>
    <w:tmpl w:val="9E36F39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D2C57"/>
    <w:multiLevelType w:val="multilevel"/>
    <w:tmpl w:val="0809001F"/>
    <w:numStyleLink w:val="111111"/>
  </w:abstractNum>
  <w:abstractNum w:abstractNumId="4" w15:restartNumberingAfterBreak="0">
    <w:nsid w:val="0DD4271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asciiTheme="minorHAnsi" w:eastAsiaTheme="minorHAnsi" w:hAnsiTheme="minorHAnsi" w:cstheme="minorBid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754D9D"/>
    <w:multiLevelType w:val="hybridMultilevel"/>
    <w:tmpl w:val="DE642C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2402B2"/>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ascii="Arial" w:eastAsia="Times New Roman"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237632"/>
    <w:multiLevelType w:val="multilevel"/>
    <w:tmpl w:val="4A4EE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3673DE"/>
    <w:multiLevelType w:val="multilevel"/>
    <w:tmpl w:val="0409001F"/>
    <w:numStyleLink w:val="Style1"/>
  </w:abstractNum>
  <w:abstractNum w:abstractNumId="9" w15:restartNumberingAfterBreak="0">
    <w:nsid w:val="31640614"/>
    <w:multiLevelType w:val="multilevel"/>
    <w:tmpl w:val="F38CEA66"/>
    <w:lvl w:ilvl="0">
      <w:start w:val="4"/>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720" w:hanging="36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800" w:hanging="1440"/>
      </w:pPr>
    </w:lvl>
  </w:abstractNum>
  <w:abstractNum w:abstractNumId="10" w15:restartNumberingAfterBreak="0">
    <w:nsid w:val="36744AF6"/>
    <w:multiLevelType w:val="multilevel"/>
    <w:tmpl w:val="F19EE5E2"/>
    <w:lvl w:ilvl="0">
      <w:start w:val="1"/>
      <w:numFmt w:val="decimal"/>
      <w:pStyle w:val="Section"/>
      <w:lvlText w:val="%1."/>
      <w:lvlJc w:val="left"/>
      <w:pPr>
        <w:ind w:left="482" w:hanging="482"/>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lause"/>
      <w:isLgl/>
      <w:lvlText w:val="%1.%2"/>
      <w:lvlJc w:val="left"/>
      <w:pPr>
        <w:ind w:left="482" w:hanging="482"/>
      </w:pPr>
      <w:rPr>
        <w:b w:val="0"/>
        <w:i w:val="0"/>
        <w:iCs w:val="0"/>
      </w:rPr>
    </w:lvl>
    <w:lvl w:ilvl="2">
      <w:start w:val="1"/>
      <w:numFmt w:val="lowerLetter"/>
      <w:pStyle w:val="Sub-clause"/>
      <w:lvlText w:val="(%3)"/>
      <w:lvlJc w:val="left"/>
      <w:pPr>
        <w:ind w:left="765" w:hanging="283"/>
      </w:pPr>
    </w:lvl>
    <w:lvl w:ilvl="3">
      <w:start w:val="1"/>
      <w:numFmt w:val="decimal"/>
      <w:lvlRestart w:val="2"/>
      <w:pStyle w:val="Sub-clausenumbered"/>
      <w:lvlText w:val="%1.%2.%4"/>
      <w:lvlJc w:val="left"/>
      <w:pPr>
        <w:ind w:left="482" w:hanging="482"/>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8AD0457"/>
    <w:multiLevelType w:val="multilevel"/>
    <w:tmpl w:val="AE962634"/>
    <w:lvl w:ilvl="0">
      <w:start w:val="1"/>
      <w:numFmt w:val="decimal"/>
      <w:lvlText w:val="%1."/>
      <w:lvlJc w:val="left"/>
      <w:pPr>
        <w:ind w:left="360" w:hanging="360"/>
      </w:pPr>
      <w:rPr>
        <w:rFonts w:asciiTheme="minorHAnsi" w:hAnsiTheme="minorHAnsi" w:cstheme="minorHAnsi" w:hint="default"/>
        <w:b/>
        <w:bCs/>
        <w:sz w:val="22"/>
        <w:szCs w:val="22"/>
      </w:rPr>
    </w:lvl>
    <w:lvl w:ilvl="1">
      <w:start w:val="1"/>
      <w:numFmt w:val="decimal"/>
      <w:lvlText w:val="%1.%2."/>
      <w:lvlJc w:val="left"/>
      <w:pPr>
        <w:ind w:left="972" w:hanging="432"/>
      </w:pPr>
      <w:rPr>
        <w:b w:val="0"/>
        <w:bCs w:val="0"/>
        <w:i w:val="0"/>
        <w:iCs w:val="0"/>
      </w:rPr>
    </w:lvl>
    <w:lvl w:ilvl="2">
      <w:start w:val="1"/>
      <w:numFmt w:val="lowerLetter"/>
      <w:lvlText w:val="%3."/>
      <w:lvlJc w:val="left"/>
      <w:pPr>
        <w:ind w:left="1224" w:hanging="504"/>
      </w:pPr>
      <w:rPr>
        <w:rFonts w:asciiTheme="minorHAnsi" w:eastAsia="Times New Roman" w:hAnsiTheme="minorHAnsi" w:cstheme="minorHAnsi"/>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0C2F6E"/>
    <w:multiLevelType w:val="multilevel"/>
    <w:tmpl w:val="DE02B5D8"/>
    <w:lvl w:ilvl="0">
      <w:start w:val="1"/>
      <w:numFmt w:val="decimal"/>
      <w:lvlText w:val="%1."/>
      <w:lvlJc w:val="left"/>
      <w:pPr>
        <w:ind w:left="360" w:hanging="360"/>
      </w:pPr>
      <w:rPr>
        <w:rFonts w:asciiTheme="minorHAnsi" w:hAnsiTheme="minorHAnsi" w:cstheme="minorHAnsi" w:hint="default"/>
        <w:b/>
        <w:bCs/>
        <w:sz w:val="22"/>
        <w:szCs w:val="22"/>
      </w:rPr>
    </w:lvl>
    <w:lvl w:ilvl="1">
      <w:start w:val="1"/>
      <w:numFmt w:val="decimal"/>
      <w:lvlText w:val="%1.%2."/>
      <w:lvlJc w:val="left"/>
      <w:pPr>
        <w:ind w:left="972" w:hanging="432"/>
      </w:pPr>
      <w:rPr>
        <w:b w:val="0"/>
        <w:bCs w:val="0"/>
      </w:rPr>
    </w:lvl>
    <w:lvl w:ilvl="2">
      <w:start w:val="1"/>
      <w:numFmt w:val="lowerLetter"/>
      <w:lvlText w:val="%3."/>
      <w:lvlJc w:val="left"/>
      <w:pPr>
        <w:ind w:left="1224" w:hanging="504"/>
      </w:pPr>
      <w:rPr>
        <w:rFonts w:asciiTheme="minorHAnsi" w:eastAsia="Times New Roman" w:hAnsiTheme="minorHAnsi" w:cstheme="minorHAnsi"/>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EE9061D"/>
    <w:multiLevelType w:val="hybridMultilevel"/>
    <w:tmpl w:val="EF8686EE"/>
    <w:lvl w:ilvl="0" w:tplc="CA20A51A">
      <w:start w:val="1"/>
      <w:numFmt w:val="lowerLetter"/>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31F0FC5"/>
    <w:multiLevelType w:val="multilevel"/>
    <w:tmpl w:val="6E145C22"/>
    <w:lvl w:ilvl="0">
      <w:start w:val="1"/>
      <w:numFmt w:val="decimal"/>
      <w:lvlText w:val="%1"/>
      <w:lvlJc w:val="left"/>
      <w:pPr>
        <w:ind w:left="360" w:hanging="360"/>
      </w:pPr>
      <w:rPr>
        <w:rFonts w:cstheme="minorBidi" w:hint="default"/>
        <w:b w:val="0"/>
      </w:rPr>
    </w:lvl>
    <w:lvl w:ilvl="1">
      <w:start w:val="1"/>
      <w:numFmt w:val="decimal"/>
      <w:lvlText w:val="%1.%2"/>
      <w:lvlJc w:val="left"/>
      <w:pPr>
        <w:ind w:left="360" w:hanging="360"/>
      </w:pPr>
      <w:rPr>
        <w:rFonts w:cstheme="minorBidi" w:hint="default"/>
        <w:b w:val="0"/>
      </w:rPr>
    </w:lvl>
    <w:lvl w:ilvl="2">
      <w:start w:val="1"/>
      <w:numFmt w:val="decimal"/>
      <w:lvlText w:val="%1.%2.%3"/>
      <w:lvlJc w:val="left"/>
      <w:pPr>
        <w:ind w:left="2160" w:hanging="720"/>
      </w:pPr>
      <w:rPr>
        <w:rFonts w:cstheme="minorBidi" w:hint="default"/>
        <w:b w:val="0"/>
      </w:rPr>
    </w:lvl>
    <w:lvl w:ilvl="3">
      <w:start w:val="1"/>
      <w:numFmt w:val="decimal"/>
      <w:lvlText w:val="%1.%2.%3.%4"/>
      <w:lvlJc w:val="left"/>
      <w:pPr>
        <w:ind w:left="2880" w:hanging="720"/>
      </w:pPr>
      <w:rPr>
        <w:rFonts w:cstheme="minorBidi" w:hint="default"/>
        <w:b w:val="0"/>
      </w:rPr>
    </w:lvl>
    <w:lvl w:ilvl="4">
      <w:start w:val="1"/>
      <w:numFmt w:val="decimal"/>
      <w:lvlText w:val="%1.%2.%3.%4.%5"/>
      <w:lvlJc w:val="left"/>
      <w:pPr>
        <w:ind w:left="3960" w:hanging="1080"/>
      </w:pPr>
      <w:rPr>
        <w:rFonts w:cstheme="minorBidi" w:hint="default"/>
        <w:b w:val="0"/>
      </w:rPr>
    </w:lvl>
    <w:lvl w:ilvl="5">
      <w:start w:val="1"/>
      <w:numFmt w:val="decimal"/>
      <w:lvlText w:val="%1.%2.%3.%4.%5.%6"/>
      <w:lvlJc w:val="left"/>
      <w:pPr>
        <w:ind w:left="4680" w:hanging="1080"/>
      </w:pPr>
      <w:rPr>
        <w:rFonts w:cstheme="minorBidi" w:hint="default"/>
        <w:b w:val="0"/>
      </w:rPr>
    </w:lvl>
    <w:lvl w:ilvl="6">
      <w:start w:val="1"/>
      <w:numFmt w:val="decimal"/>
      <w:lvlText w:val="%1.%2.%3.%4.%5.%6.%7"/>
      <w:lvlJc w:val="left"/>
      <w:pPr>
        <w:ind w:left="5760" w:hanging="1440"/>
      </w:pPr>
      <w:rPr>
        <w:rFonts w:cstheme="minorBidi" w:hint="default"/>
        <w:b w:val="0"/>
      </w:rPr>
    </w:lvl>
    <w:lvl w:ilvl="7">
      <w:start w:val="1"/>
      <w:numFmt w:val="decimal"/>
      <w:lvlText w:val="%1.%2.%3.%4.%5.%6.%7.%8"/>
      <w:lvlJc w:val="left"/>
      <w:pPr>
        <w:ind w:left="6480" w:hanging="1440"/>
      </w:pPr>
      <w:rPr>
        <w:rFonts w:cstheme="minorBidi" w:hint="default"/>
        <w:b w:val="0"/>
      </w:rPr>
    </w:lvl>
    <w:lvl w:ilvl="8">
      <w:start w:val="1"/>
      <w:numFmt w:val="decimal"/>
      <w:lvlText w:val="%1.%2.%3.%4.%5.%6.%7.%8.%9"/>
      <w:lvlJc w:val="left"/>
      <w:pPr>
        <w:ind w:left="7560" w:hanging="1800"/>
      </w:pPr>
      <w:rPr>
        <w:rFonts w:cstheme="minorBidi" w:hint="default"/>
        <w:b w:val="0"/>
      </w:rPr>
    </w:lvl>
  </w:abstractNum>
  <w:abstractNum w:abstractNumId="15" w15:restartNumberingAfterBreak="0">
    <w:nsid w:val="55AA11A3"/>
    <w:multiLevelType w:val="hybridMultilevel"/>
    <w:tmpl w:val="A258B5A2"/>
    <w:lvl w:ilvl="0" w:tplc="0C6A80CC">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5F6618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F9064F7"/>
    <w:multiLevelType w:val="multilevel"/>
    <w:tmpl w:val="769A51DC"/>
    <w:lvl w:ilvl="0">
      <w:start w:val="1"/>
      <w:numFmt w:val="decimal"/>
      <w:lvlText w:val="%1."/>
      <w:lvlJc w:val="left"/>
      <w:pPr>
        <w:ind w:left="360" w:hanging="360"/>
      </w:pPr>
      <w:rPr>
        <w:b/>
        <w:bCs/>
      </w:rPr>
    </w:lvl>
    <w:lvl w:ilvl="1">
      <w:start w:val="1"/>
      <w:numFmt w:val="decimal"/>
      <w:lvlText w:val="%1.%2."/>
      <w:lvlJc w:val="left"/>
      <w:pPr>
        <w:ind w:left="972" w:hanging="432"/>
      </w:pPr>
      <w:rPr>
        <w:b w:val="0"/>
        <w:bCs w:val="0"/>
      </w:rPr>
    </w:lvl>
    <w:lvl w:ilvl="2">
      <w:start w:val="1"/>
      <w:numFmt w:val="lowerLetter"/>
      <w:lvlText w:val="%3."/>
      <w:lvlJc w:val="left"/>
      <w:pPr>
        <w:ind w:left="1224" w:hanging="504"/>
      </w:pPr>
      <w:rPr>
        <w:rFonts w:asciiTheme="minorHAnsi" w:eastAsia="Times New Roman" w:hAnsiTheme="minorHAnsi" w:cstheme="minorHAns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7D5683D"/>
    <w:multiLevelType w:val="hybridMultilevel"/>
    <w:tmpl w:val="18643B2C"/>
    <w:lvl w:ilvl="0" w:tplc="5ADE7DC4">
      <w:start w:val="1"/>
      <w:numFmt w:val="lowerLetter"/>
      <w:lvlText w:val="%1."/>
      <w:lvlJc w:val="left"/>
      <w:pPr>
        <w:ind w:left="1152" w:hanging="360"/>
      </w:pPr>
      <w:rPr>
        <w:rFonts w:hint="default"/>
      </w:rPr>
    </w:lvl>
    <w:lvl w:ilvl="1" w:tplc="08090019">
      <w:start w:val="1"/>
      <w:numFmt w:val="lowerLetter"/>
      <w:lvlText w:val="%2."/>
      <w:lvlJc w:val="left"/>
      <w:pPr>
        <w:ind w:left="1872" w:hanging="360"/>
      </w:pPr>
    </w:lvl>
    <w:lvl w:ilvl="2" w:tplc="0809001B">
      <w:start w:val="1"/>
      <w:numFmt w:val="lowerRoman"/>
      <w:lvlText w:val="%3."/>
      <w:lvlJc w:val="right"/>
      <w:pPr>
        <w:ind w:left="2592" w:hanging="180"/>
      </w:pPr>
    </w:lvl>
    <w:lvl w:ilvl="3" w:tplc="5D5C137E">
      <w:start w:val="1"/>
      <w:numFmt w:val="decimal"/>
      <w:lvlText w:val="%4."/>
      <w:lvlJc w:val="left"/>
      <w:pPr>
        <w:ind w:left="3672" w:hanging="720"/>
      </w:pPr>
      <w:rPr>
        <w:rFonts w:hint="default"/>
      </w:rPr>
    </w:lvl>
    <w:lvl w:ilvl="4" w:tplc="08090019">
      <w:start w:val="1"/>
      <w:numFmt w:val="lowerLetter"/>
      <w:lvlText w:val="%5."/>
      <w:lvlJc w:val="left"/>
      <w:pPr>
        <w:ind w:left="4032" w:hanging="360"/>
      </w:pPr>
    </w:lvl>
    <w:lvl w:ilvl="5" w:tplc="97F07442">
      <w:start w:val="800"/>
      <w:numFmt w:val="bullet"/>
      <w:lvlText w:val=""/>
      <w:lvlJc w:val="left"/>
      <w:pPr>
        <w:ind w:left="4932" w:hanging="360"/>
      </w:pPr>
      <w:rPr>
        <w:rFonts w:ascii="Symbol" w:eastAsiaTheme="minorHAnsi" w:hAnsi="Symbol" w:cstheme="minorBidi" w:hint="default"/>
      </w:r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num w:numId="1">
    <w:abstractNumId w:val="11"/>
  </w:num>
  <w:num w:numId="2">
    <w:abstractNumId w:val="6"/>
  </w:num>
  <w:num w:numId="3">
    <w:abstractNumId w:val="8"/>
    <w:lvlOverride w:ilvl="0">
      <w:lvl w:ilvl="0">
        <w:start w:val="1"/>
        <w:numFmt w:val="decimal"/>
        <w:lvlText w:val="%1."/>
        <w:lvlJc w:val="left"/>
        <w:pPr>
          <w:ind w:left="540" w:hanging="360"/>
        </w:pPr>
        <w:rPr>
          <w:b/>
          <w:bCs/>
        </w:rPr>
      </w:lvl>
    </w:lvlOverride>
    <w:lvlOverride w:ilvl="1">
      <w:lvl w:ilvl="1">
        <w:start w:val="1"/>
        <w:numFmt w:val="decimal"/>
        <w:lvlText w:val="%1.%2."/>
        <w:lvlJc w:val="left"/>
        <w:pPr>
          <w:ind w:left="792" w:hanging="432"/>
        </w:pPr>
      </w:lvl>
    </w:lvlOverride>
  </w:num>
  <w:num w:numId="4">
    <w:abstractNumId w:val="3"/>
  </w:num>
  <w:num w:numId="5">
    <w:abstractNumId w:val="4"/>
  </w:num>
  <w:num w:numId="6">
    <w:abstractNumId w:val="18"/>
  </w:num>
  <w:num w:numId="7">
    <w:abstractNumId w:val="7"/>
  </w:num>
  <w:num w:numId="8">
    <w:abstractNumId w:val="16"/>
  </w:num>
  <w:num w:numId="9">
    <w:abstractNumId w:val="5"/>
  </w:num>
  <w:num w:numId="10">
    <w:abstractNumId w:val="13"/>
  </w:num>
  <w:num w:numId="11">
    <w:abstractNumId w:val="2"/>
    <w:lvlOverride w:ilvl="0">
      <w:lvl w:ilvl="0">
        <w:numFmt w:val="decimal"/>
        <w:lvlText w:val="%1."/>
        <w:lvlJc w:val="left"/>
      </w:lvl>
    </w:lvlOverride>
  </w:num>
  <w:num w:numId="12">
    <w:abstractNumId w:val="1"/>
  </w:num>
  <w:num w:numId="13">
    <w:abstractNumId w:val="15"/>
  </w:num>
  <w:num w:numId="14">
    <w:abstractNumId w:val="0"/>
  </w:num>
  <w:num w:numId="15">
    <w:abstractNumId w:val="1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F7B"/>
    <w:rsid w:val="000009A4"/>
    <w:rsid w:val="00001BDE"/>
    <w:rsid w:val="00004E14"/>
    <w:rsid w:val="00006912"/>
    <w:rsid w:val="00012234"/>
    <w:rsid w:val="00014CC3"/>
    <w:rsid w:val="0001537E"/>
    <w:rsid w:val="00015400"/>
    <w:rsid w:val="0001672C"/>
    <w:rsid w:val="00017640"/>
    <w:rsid w:val="0002058B"/>
    <w:rsid w:val="00020F93"/>
    <w:rsid w:val="0002132A"/>
    <w:rsid w:val="00022B71"/>
    <w:rsid w:val="000232A6"/>
    <w:rsid w:val="0002488B"/>
    <w:rsid w:val="0002736F"/>
    <w:rsid w:val="000307CF"/>
    <w:rsid w:val="00031F7F"/>
    <w:rsid w:val="000330E9"/>
    <w:rsid w:val="00034DE1"/>
    <w:rsid w:val="00035992"/>
    <w:rsid w:val="0003783E"/>
    <w:rsid w:val="00040C55"/>
    <w:rsid w:val="000414E2"/>
    <w:rsid w:val="00042779"/>
    <w:rsid w:val="00043642"/>
    <w:rsid w:val="000460DE"/>
    <w:rsid w:val="000518E9"/>
    <w:rsid w:val="00053621"/>
    <w:rsid w:val="000549A2"/>
    <w:rsid w:val="00057768"/>
    <w:rsid w:val="000602AC"/>
    <w:rsid w:val="00062FF3"/>
    <w:rsid w:val="000640E2"/>
    <w:rsid w:val="00066263"/>
    <w:rsid w:val="00066DF9"/>
    <w:rsid w:val="000678F7"/>
    <w:rsid w:val="00072D15"/>
    <w:rsid w:val="00073351"/>
    <w:rsid w:val="0008030D"/>
    <w:rsid w:val="000806A2"/>
    <w:rsid w:val="0008270C"/>
    <w:rsid w:val="00086792"/>
    <w:rsid w:val="00091339"/>
    <w:rsid w:val="00092A4F"/>
    <w:rsid w:val="00093798"/>
    <w:rsid w:val="0009510C"/>
    <w:rsid w:val="00097227"/>
    <w:rsid w:val="000A00B8"/>
    <w:rsid w:val="000A0185"/>
    <w:rsid w:val="000A2ACB"/>
    <w:rsid w:val="000A388B"/>
    <w:rsid w:val="000A5BBF"/>
    <w:rsid w:val="000A5E65"/>
    <w:rsid w:val="000A62FE"/>
    <w:rsid w:val="000A7179"/>
    <w:rsid w:val="000A7D0A"/>
    <w:rsid w:val="000B06A3"/>
    <w:rsid w:val="000B0FD2"/>
    <w:rsid w:val="000B1958"/>
    <w:rsid w:val="000B3050"/>
    <w:rsid w:val="000B4054"/>
    <w:rsid w:val="000B5670"/>
    <w:rsid w:val="000B590A"/>
    <w:rsid w:val="000B7278"/>
    <w:rsid w:val="000C0909"/>
    <w:rsid w:val="000C142D"/>
    <w:rsid w:val="000C179C"/>
    <w:rsid w:val="000C1FA1"/>
    <w:rsid w:val="000C4331"/>
    <w:rsid w:val="000C46BC"/>
    <w:rsid w:val="000C56E7"/>
    <w:rsid w:val="000C5749"/>
    <w:rsid w:val="000C5C2C"/>
    <w:rsid w:val="000D0801"/>
    <w:rsid w:val="000D1166"/>
    <w:rsid w:val="000D1E4B"/>
    <w:rsid w:val="000D2C18"/>
    <w:rsid w:val="000D3139"/>
    <w:rsid w:val="000D63F9"/>
    <w:rsid w:val="000D66EF"/>
    <w:rsid w:val="000D6853"/>
    <w:rsid w:val="000D6D9B"/>
    <w:rsid w:val="000E0CE4"/>
    <w:rsid w:val="000E1195"/>
    <w:rsid w:val="000E146F"/>
    <w:rsid w:val="000E4116"/>
    <w:rsid w:val="000E5418"/>
    <w:rsid w:val="000E6F1C"/>
    <w:rsid w:val="000F065B"/>
    <w:rsid w:val="000F0F19"/>
    <w:rsid w:val="000F1528"/>
    <w:rsid w:val="000F2FB5"/>
    <w:rsid w:val="000F4763"/>
    <w:rsid w:val="000F5AA7"/>
    <w:rsid w:val="000F7E14"/>
    <w:rsid w:val="001004DF"/>
    <w:rsid w:val="00101BC4"/>
    <w:rsid w:val="00112A12"/>
    <w:rsid w:val="00113B27"/>
    <w:rsid w:val="00115912"/>
    <w:rsid w:val="00115AF8"/>
    <w:rsid w:val="00117190"/>
    <w:rsid w:val="00123E8B"/>
    <w:rsid w:val="001258AF"/>
    <w:rsid w:val="00126D40"/>
    <w:rsid w:val="0013113A"/>
    <w:rsid w:val="00136E9D"/>
    <w:rsid w:val="00143F68"/>
    <w:rsid w:val="0014527C"/>
    <w:rsid w:val="00147167"/>
    <w:rsid w:val="00147987"/>
    <w:rsid w:val="00151FC7"/>
    <w:rsid w:val="00152F6A"/>
    <w:rsid w:val="00154228"/>
    <w:rsid w:val="00155CAC"/>
    <w:rsid w:val="00157589"/>
    <w:rsid w:val="001576CC"/>
    <w:rsid w:val="00157C09"/>
    <w:rsid w:val="00160C8D"/>
    <w:rsid w:val="00161021"/>
    <w:rsid w:val="00161F73"/>
    <w:rsid w:val="00161FD7"/>
    <w:rsid w:val="0016333A"/>
    <w:rsid w:val="0016368E"/>
    <w:rsid w:val="00165FA4"/>
    <w:rsid w:val="0017136B"/>
    <w:rsid w:val="00172D67"/>
    <w:rsid w:val="001817B9"/>
    <w:rsid w:val="00184206"/>
    <w:rsid w:val="001908F6"/>
    <w:rsid w:val="001961E2"/>
    <w:rsid w:val="00196A30"/>
    <w:rsid w:val="00197CB5"/>
    <w:rsid w:val="001A0240"/>
    <w:rsid w:val="001A0903"/>
    <w:rsid w:val="001A196B"/>
    <w:rsid w:val="001A22A8"/>
    <w:rsid w:val="001A3F90"/>
    <w:rsid w:val="001A53AB"/>
    <w:rsid w:val="001A6A5B"/>
    <w:rsid w:val="001A6AF9"/>
    <w:rsid w:val="001B45AC"/>
    <w:rsid w:val="001B5751"/>
    <w:rsid w:val="001B75DE"/>
    <w:rsid w:val="001C15A2"/>
    <w:rsid w:val="001C40C7"/>
    <w:rsid w:val="001C65F6"/>
    <w:rsid w:val="001D35FA"/>
    <w:rsid w:val="001E0A98"/>
    <w:rsid w:val="001F10A5"/>
    <w:rsid w:val="001F254B"/>
    <w:rsid w:val="001F2F82"/>
    <w:rsid w:val="001F5FC6"/>
    <w:rsid w:val="001F775B"/>
    <w:rsid w:val="00200169"/>
    <w:rsid w:val="00200269"/>
    <w:rsid w:val="002029DB"/>
    <w:rsid w:val="00202AE5"/>
    <w:rsid w:val="00203210"/>
    <w:rsid w:val="002102FF"/>
    <w:rsid w:val="00212237"/>
    <w:rsid w:val="0021245C"/>
    <w:rsid w:val="002134A0"/>
    <w:rsid w:val="002135FA"/>
    <w:rsid w:val="002146E2"/>
    <w:rsid w:val="00215EAC"/>
    <w:rsid w:val="00215FA1"/>
    <w:rsid w:val="002216FF"/>
    <w:rsid w:val="00223380"/>
    <w:rsid w:val="0022514B"/>
    <w:rsid w:val="00226A53"/>
    <w:rsid w:val="00232A05"/>
    <w:rsid w:val="002339BC"/>
    <w:rsid w:val="00241338"/>
    <w:rsid w:val="00243BC0"/>
    <w:rsid w:val="00245780"/>
    <w:rsid w:val="00247042"/>
    <w:rsid w:val="002474C6"/>
    <w:rsid w:val="00250AF9"/>
    <w:rsid w:val="00252FFF"/>
    <w:rsid w:val="00255C67"/>
    <w:rsid w:val="0026685F"/>
    <w:rsid w:val="0026695A"/>
    <w:rsid w:val="002728CD"/>
    <w:rsid w:val="002738DD"/>
    <w:rsid w:val="00273D96"/>
    <w:rsid w:val="0027662B"/>
    <w:rsid w:val="00281331"/>
    <w:rsid w:val="00281BA9"/>
    <w:rsid w:val="00281FA4"/>
    <w:rsid w:val="002829E1"/>
    <w:rsid w:val="00283F43"/>
    <w:rsid w:val="00290AC5"/>
    <w:rsid w:val="00292A81"/>
    <w:rsid w:val="00292DD9"/>
    <w:rsid w:val="00295A42"/>
    <w:rsid w:val="00295F7B"/>
    <w:rsid w:val="002A0CEC"/>
    <w:rsid w:val="002A4AA5"/>
    <w:rsid w:val="002A6050"/>
    <w:rsid w:val="002A7F7C"/>
    <w:rsid w:val="002B179B"/>
    <w:rsid w:val="002B1AA1"/>
    <w:rsid w:val="002B22F1"/>
    <w:rsid w:val="002B4CBD"/>
    <w:rsid w:val="002B63F0"/>
    <w:rsid w:val="002B6588"/>
    <w:rsid w:val="002B6AA8"/>
    <w:rsid w:val="002B6CC2"/>
    <w:rsid w:val="002B74A0"/>
    <w:rsid w:val="002C22FA"/>
    <w:rsid w:val="002C29FD"/>
    <w:rsid w:val="002D1A01"/>
    <w:rsid w:val="002D2BAC"/>
    <w:rsid w:val="002D2DE7"/>
    <w:rsid w:val="002D4FB0"/>
    <w:rsid w:val="002E440B"/>
    <w:rsid w:val="002E45E3"/>
    <w:rsid w:val="002E486C"/>
    <w:rsid w:val="002E510E"/>
    <w:rsid w:val="002F0772"/>
    <w:rsid w:val="002F2F05"/>
    <w:rsid w:val="002F5B54"/>
    <w:rsid w:val="002F6F98"/>
    <w:rsid w:val="002F74D3"/>
    <w:rsid w:val="00305676"/>
    <w:rsid w:val="00305E83"/>
    <w:rsid w:val="00306E69"/>
    <w:rsid w:val="003076DC"/>
    <w:rsid w:val="00311630"/>
    <w:rsid w:val="003174F0"/>
    <w:rsid w:val="00320A50"/>
    <w:rsid w:val="00320F60"/>
    <w:rsid w:val="00321B43"/>
    <w:rsid w:val="00322765"/>
    <w:rsid w:val="00324A80"/>
    <w:rsid w:val="003315FC"/>
    <w:rsid w:val="00331637"/>
    <w:rsid w:val="00332B94"/>
    <w:rsid w:val="00336358"/>
    <w:rsid w:val="003365D6"/>
    <w:rsid w:val="00337E5D"/>
    <w:rsid w:val="00337F37"/>
    <w:rsid w:val="00340529"/>
    <w:rsid w:val="00341B93"/>
    <w:rsid w:val="00342E2E"/>
    <w:rsid w:val="00345689"/>
    <w:rsid w:val="003472B7"/>
    <w:rsid w:val="00353B4B"/>
    <w:rsid w:val="00355054"/>
    <w:rsid w:val="00355A47"/>
    <w:rsid w:val="00355C02"/>
    <w:rsid w:val="00357B55"/>
    <w:rsid w:val="00360644"/>
    <w:rsid w:val="00360B7C"/>
    <w:rsid w:val="00361C7B"/>
    <w:rsid w:val="00362343"/>
    <w:rsid w:val="003637B5"/>
    <w:rsid w:val="003647F0"/>
    <w:rsid w:val="00366E5E"/>
    <w:rsid w:val="00371455"/>
    <w:rsid w:val="00372E1C"/>
    <w:rsid w:val="0037617D"/>
    <w:rsid w:val="003762E9"/>
    <w:rsid w:val="00376AEA"/>
    <w:rsid w:val="00381F1E"/>
    <w:rsid w:val="003820CC"/>
    <w:rsid w:val="00382A46"/>
    <w:rsid w:val="003831C0"/>
    <w:rsid w:val="00384E2D"/>
    <w:rsid w:val="003857D4"/>
    <w:rsid w:val="00387092"/>
    <w:rsid w:val="00387D92"/>
    <w:rsid w:val="00396CB1"/>
    <w:rsid w:val="003A084C"/>
    <w:rsid w:val="003A142D"/>
    <w:rsid w:val="003A17FB"/>
    <w:rsid w:val="003A3745"/>
    <w:rsid w:val="003A3992"/>
    <w:rsid w:val="003B0DED"/>
    <w:rsid w:val="003B1290"/>
    <w:rsid w:val="003B2944"/>
    <w:rsid w:val="003B34B4"/>
    <w:rsid w:val="003B42B5"/>
    <w:rsid w:val="003B66DC"/>
    <w:rsid w:val="003B7ED3"/>
    <w:rsid w:val="003C6971"/>
    <w:rsid w:val="003D0F59"/>
    <w:rsid w:val="003D219A"/>
    <w:rsid w:val="003D21BF"/>
    <w:rsid w:val="003E6B0B"/>
    <w:rsid w:val="003E7DF6"/>
    <w:rsid w:val="003F450D"/>
    <w:rsid w:val="003F5479"/>
    <w:rsid w:val="003F614B"/>
    <w:rsid w:val="003F6C31"/>
    <w:rsid w:val="003F6FA9"/>
    <w:rsid w:val="0040092E"/>
    <w:rsid w:val="00402BF2"/>
    <w:rsid w:val="0040548C"/>
    <w:rsid w:val="00407D36"/>
    <w:rsid w:val="00411287"/>
    <w:rsid w:val="00414B20"/>
    <w:rsid w:val="00420ADC"/>
    <w:rsid w:val="00422E1B"/>
    <w:rsid w:val="00423280"/>
    <w:rsid w:val="0043130A"/>
    <w:rsid w:val="004319EE"/>
    <w:rsid w:val="00433CE6"/>
    <w:rsid w:val="00434DB8"/>
    <w:rsid w:val="004353F9"/>
    <w:rsid w:val="00436772"/>
    <w:rsid w:val="0043694D"/>
    <w:rsid w:val="00437185"/>
    <w:rsid w:val="00440088"/>
    <w:rsid w:val="00441934"/>
    <w:rsid w:val="00446B35"/>
    <w:rsid w:val="00446FD5"/>
    <w:rsid w:val="0045142A"/>
    <w:rsid w:val="00451DF4"/>
    <w:rsid w:val="00456B55"/>
    <w:rsid w:val="004609AC"/>
    <w:rsid w:val="004611C2"/>
    <w:rsid w:val="00461F96"/>
    <w:rsid w:val="0046498F"/>
    <w:rsid w:val="00465228"/>
    <w:rsid w:val="004709BE"/>
    <w:rsid w:val="004731FF"/>
    <w:rsid w:val="0047372E"/>
    <w:rsid w:val="00474EE0"/>
    <w:rsid w:val="00475A16"/>
    <w:rsid w:val="004760ED"/>
    <w:rsid w:val="00484A7E"/>
    <w:rsid w:val="0048533D"/>
    <w:rsid w:val="00486044"/>
    <w:rsid w:val="00490B9C"/>
    <w:rsid w:val="0049179F"/>
    <w:rsid w:val="00491C48"/>
    <w:rsid w:val="0049354E"/>
    <w:rsid w:val="00493D99"/>
    <w:rsid w:val="00495D5F"/>
    <w:rsid w:val="00495DEF"/>
    <w:rsid w:val="004A14E1"/>
    <w:rsid w:val="004A646A"/>
    <w:rsid w:val="004A6BAF"/>
    <w:rsid w:val="004B0961"/>
    <w:rsid w:val="004B1708"/>
    <w:rsid w:val="004B21E5"/>
    <w:rsid w:val="004B557A"/>
    <w:rsid w:val="004B6521"/>
    <w:rsid w:val="004B7E3F"/>
    <w:rsid w:val="004C02F1"/>
    <w:rsid w:val="004C286A"/>
    <w:rsid w:val="004C36D4"/>
    <w:rsid w:val="004C3F77"/>
    <w:rsid w:val="004C4418"/>
    <w:rsid w:val="004C444B"/>
    <w:rsid w:val="004C683E"/>
    <w:rsid w:val="004C7C46"/>
    <w:rsid w:val="004D012F"/>
    <w:rsid w:val="004D2731"/>
    <w:rsid w:val="004D2BB9"/>
    <w:rsid w:val="004D4F90"/>
    <w:rsid w:val="004E0BA7"/>
    <w:rsid w:val="004E123D"/>
    <w:rsid w:val="004E4B74"/>
    <w:rsid w:val="004E4C0F"/>
    <w:rsid w:val="004F0C93"/>
    <w:rsid w:val="004F0E53"/>
    <w:rsid w:val="004F2EB0"/>
    <w:rsid w:val="004F3E9A"/>
    <w:rsid w:val="004F759C"/>
    <w:rsid w:val="00500156"/>
    <w:rsid w:val="0050176B"/>
    <w:rsid w:val="00501C99"/>
    <w:rsid w:val="00502B71"/>
    <w:rsid w:val="00503C0A"/>
    <w:rsid w:val="0050546B"/>
    <w:rsid w:val="00511A74"/>
    <w:rsid w:val="00513458"/>
    <w:rsid w:val="005137E8"/>
    <w:rsid w:val="00513D06"/>
    <w:rsid w:val="00514819"/>
    <w:rsid w:val="00515325"/>
    <w:rsid w:val="00515519"/>
    <w:rsid w:val="005162EF"/>
    <w:rsid w:val="00520641"/>
    <w:rsid w:val="00524B32"/>
    <w:rsid w:val="005251D7"/>
    <w:rsid w:val="005265F6"/>
    <w:rsid w:val="00526D86"/>
    <w:rsid w:val="005313F0"/>
    <w:rsid w:val="00533007"/>
    <w:rsid w:val="00536FEA"/>
    <w:rsid w:val="00537106"/>
    <w:rsid w:val="00540C9C"/>
    <w:rsid w:val="00541028"/>
    <w:rsid w:val="005424CB"/>
    <w:rsid w:val="00542F15"/>
    <w:rsid w:val="005434F1"/>
    <w:rsid w:val="0054386E"/>
    <w:rsid w:val="005455DA"/>
    <w:rsid w:val="00546EDF"/>
    <w:rsid w:val="005473CB"/>
    <w:rsid w:val="0054799A"/>
    <w:rsid w:val="00547F16"/>
    <w:rsid w:val="0055022D"/>
    <w:rsid w:val="00553C86"/>
    <w:rsid w:val="005561E5"/>
    <w:rsid w:val="00556993"/>
    <w:rsid w:val="00556A60"/>
    <w:rsid w:val="005577CE"/>
    <w:rsid w:val="00562ACC"/>
    <w:rsid w:val="005637E3"/>
    <w:rsid w:val="0056409E"/>
    <w:rsid w:val="00565CAE"/>
    <w:rsid w:val="00570C6C"/>
    <w:rsid w:val="00573DDB"/>
    <w:rsid w:val="00573ED8"/>
    <w:rsid w:val="005754A0"/>
    <w:rsid w:val="00581996"/>
    <w:rsid w:val="00587CD1"/>
    <w:rsid w:val="0059225A"/>
    <w:rsid w:val="00593698"/>
    <w:rsid w:val="00596FA4"/>
    <w:rsid w:val="00597A87"/>
    <w:rsid w:val="005A0DE9"/>
    <w:rsid w:val="005A0F15"/>
    <w:rsid w:val="005A224D"/>
    <w:rsid w:val="005A4DA9"/>
    <w:rsid w:val="005A64DC"/>
    <w:rsid w:val="005A71EF"/>
    <w:rsid w:val="005B74D2"/>
    <w:rsid w:val="005C18DD"/>
    <w:rsid w:val="005C7611"/>
    <w:rsid w:val="005C7EDB"/>
    <w:rsid w:val="005D17C1"/>
    <w:rsid w:val="005D38CB"/>
    <w:rsid w:val="005D6334"/>
    <w:rsid w:val="005D6903"/>
    <w:rsid w:val="005E03C4"/>
    <w:rsid w:val="005E05DB"/>
    <w:rsid w:val="005E1413"/>
    <w:rsid w:val="005E2CCF"/>
    <w:rsid w:val="005E7B3B"/>
    <w:rsid w:val="005F110C"/>
    <w:rsid w:val="005F3802"/>
    <w:rsid w:val="005F7801"/>
    <w:rsid w:val="0060021E"/>
    <w:rsid w:val="00604E39"/>
    <w:rsid w:val="006064E3"/>
    <w:rsid w:val="006101FC"/>
    <w:rsid w:val="006116D1"/>
    <w:rsid w:val="00612157"/>
    <w:rsid w:val="00612A8E"/>
    <w:rsid w:val="00614C26"/>
    <w:rsid w:val="0062037F"/>
    <w:rsid w:val="006205E3"/>
    <w:rsid w:val="006227DE"/>
    <w:rsid w:val="006233BE"/>
    <w:rsid w:val="00624A87"/>
    <w:rsid w:val="00624C9A"/>
    <w:rsid w:val="006258C2"/>
    <w:rsid w:val="006268D1"/>
    <w:rsid w:val="00630B31"/>
    <w:rsid w:val="00635860"/>
    <w:rsid w:val="00640884"/>
    <w:rsid w:val="00640D20"/>
    <w:rsid w:val="00641497"/>
    <w:rsid w:val="006417AB"/>
    <w:rsid w:val="00641ECA"/>
    <w:rsid w:val="006436FB"/>
    <w:rsid w:val="006437C3"/>
    <w:rsid w:val="00644789"/>
    <w:rsid w:val="00644B31"/>
    <w:rsid w:val="0065182B"/>
    <w:rsid w:val="00652A51"/>
    <w:rsid w:val="00653C1C"/>
    <w:rsid w:val="0066119D"/>
    <w:rsid w:val="0066293F"/>
    <w:rsid w:val="00665AF0"/>
    <w:rsid w:val="00666FE6"/>
    <w:rsid w:val="00667376"/>
    <w:rsid w:val="00673324"/>
    <w:rsid w:val="00682236"/>
    <w:rsid w:val="00684ACE"/>
    <w:rsid w:val="00686622"/>
    <w:rsid w:val="00690BCC"/>
    <w:rsid w:val="00692154"/>
    <w:rsid w:val="00694426"/>
    <w:rsid w:val="00696D16"/>
    <w:rsid w:val="006A07E1"/>
    <w:rsid w:val="006A0FC9"/>
    <w:rsid w:val="006A560A"/>
    <w:rsid w:val="006A720F"/>
    <w:rsid w:val="006B01EA"/>
    <w:rsid w:val="006B4B39"/>
    <w:rsid w:val="006B5780"/>
    <w:rsid w:val="006B630D"/>
    <w:rsid w:val="006B6953"/>
    <w:rsid w:val="006B7B69"/>
    <w:rsid w:val="006C1DEC"/>
    <w:rsid w:val="006C1E06"/>
    <w:rsid w:val="006C3BD8"/>
    <w:rsid w:val="006D35C2"/>
    <w:rsid w:val="006D75EB"/>
    <w:rsid w:val="006E1357"/>
    <w:rsid w:val="006E1DA3"/>
    <w:rsid w:val="006E30BB"/>
    <w:rsid w:val="006E590A"/>
    <w:rsid w:val="006F0856"/>
    <w:rsid w:val="006F2453"/>
    <w:rsid w:val="006F331F"/>
    <w:rsid w:val="006F4D17"/>
    <w:rsid w:val="007027BB"/>
    <w:rsid w:val="00702ED7"/>
    <w:rsid w:val="007036F1"/>
    <w:rsid w:val="00705449"/>
    <w:rsid w:val="00707137"/>
    <w:rsid w:val="007101F0"/>
    <w:rsid w:val="00710E7D"/>
    <w:rsid w:val="007147AB"/>
    <w:rsid w:val="00723B66"/>
    <w:rsid w:val="00726FF5"/>
    <w:rsid w:val="00734E7E"/>
    <w:rsid w:val="007412CC"/>
    <w:rsid w:val="007417D0"/>
    <w:rsid w:val="007417F3"/>
    <w:rsid w:val="00743570"/>
    <w:rsid w:val="00743B27"/>
    <w:rsid w:val="00746351"/>
    <w:rsid w:val="00746909"/>
    <w:rsid w:val="00747966"/>
    <w:rsid w:val="00750D29"/>
    <w:rsid w:val="00755CBF"/>
    <w:rsid w:val="00757564"/>
    <w:rsid w:val="00757ECA"/>
    <w:rsid w:val="00760FCB"/>
    <w:rsid w:val="00762730"/>
    <w:rsid w:val="0076523A"/>
    <w:rsid w:val="00773863"/>
    <w:rsid w:val="007758B8"/>
    <w:rsid w:val="007774B1"/>
    <w:rsid w:val="00777B2B"/>
    <w:rsid w:val="00777D22"/>
    <w:rsid w:val="007805CB"/>
    <w:rsid w:val="007817CA"/>
    <w:rsid w:val="007834DE"/>
    <w:rsid w:val="00784483"/>
    <w:rsid w:val="007853E3"/>
    <w:rsid w:val="00793DE9"/>
    <w:rsid w:val="007941CA"/>
    <w:rsid w:val="007948E6"/>
    <w:rsid w:val="007A485D"/>
    <w:rsid w:val="007A5CA3"/>
    <w:rsid w:val="007B28F5"/>
    <w:rsid w:val="007B4DE6"/>
    <w:rsid w:val="007B7040"/>
    <w:rsid w:val="007B74E5"/>
    <w:rsid w:val="007C00C0"/>
    <w:rsid w:val="007C084F"/>
    <w:rsid w:val="007C21FD"/>
    <w:rsid w:val="007C224C"/>
    <w:rsid w:val="007C68A2"/>
    <w:rsid w:val="007C7E8E"/>
    <w:rsid w:val="007D0B13"/>
    <w:rsid w:val="007D351D"/>
    <w:rsid w:val="007D4D75"/>
    <w:rsid w:val="007D7738"/>
    <w:rsid w:val="007E1009"/>
    <w:rsid w:val="007E4D31"/>
    <w:rsid w:val="007E554F"/>
    <w:rsid w:val="007E772F"/>
    <w:rsid w:val="007F3573"/>
    <w:rsid w:val="007F5026"/>
    <w:rsid w:val="007F5241"/>
    <w:rsid w:val="0080146C"/>
    <w:rsid w:val="00805300"/>
    <w:rsid w:val="00805EAC"/>
    <w:rsid w:val="00811A72"/>
    <w:rsid w:val="0081625F"/>
    <w:rsid w:val="00817862"/>
    <w:rsid w:val="00820954"/>
    <w:rsid w:val="00821243"/>
    <w:rsid w:val="00821845"/>
    <w:rsid w:val="0082203A"/>
    <w:rsid w:val="00822649"/>
    <w:rsid w:val="00825F0F"/>
    <w:rsid w:val="00827884"/>
    <w:rsid w:val="0083401B"/>
    <w:rsid w:val="008359F3"/>
    <w:rsid w:val="0083683A"/>
    <w:rsid w:val="00837A66"/>
    <w:rsid w:val="00840CD9"/>
    <w:rsid w:val="00840F77"/>
    <w:rsid w:val="00845AB6"/>
    <w:rsid w:val="00851682"/>
    <w:rsid w:val="008541DD"/>
    <w:rsid w:val="00855938"/>
    <w:rsid w:val="00860D7A"/>
    <w:rsid w:val="0086347E"/>
    <w:rsid w:val="00863C2F"/>
    <w:rsid w:val="00863CD4"/>
    <w:rsid w:val="00864094"/>
    <w:rsid w:val="008662B4"/>
    <w:rsid w:val="008715E9"/>
    <w:rsid w:val="00873E22"/>
    <w:rsid w:val="00873EBE"/>
    <w:rsid w:val="00874A04"/>
    <w:rsid w:val="00877AAF"/>
    <w:rsid w:val="0088045B"/>
    <w:rsid w:val="00884CCE"/>
    <w:rsid w:val="008855BC"/>
    <w:rsid w:val="00885FAB"/>
    <w:rsid w:val="00893FDC"/>
    <w:rsid w:val="008975BE"/>
    <w:rsid w:val="00897EF4"/>
    <w:rsid w:val="008A2F51"/>
    <w:rsid w:val="008A44C2"/>
    <w:rsid w:val="008A7B3C"/>
    <w:rsid w:val="008B6701"/>
    <w:rsid w:val="008C27BE"/>
    <w:rsid w:val="008C40FE"/>
    <w:rsid w:val="008D242C"/>
    <w:rsid w:val="008D3F2F"/>
    <w:rsid w:val="008D74D2"/>
    <w:rsid w:val="008E0B94"/>
    <w:rsid w:val="008E1360"/>
    <w:rsid w:val="008E1716"/>
    <w:rsid w:val="008E1DEE"/>
    <w:rsid w:val="008E403E"/>
    <w:rsid w:val="008E45B3"/>
    <w:rsid w:val="008E4C53"/>
    <w:rsid w:val="008F3CF6"/>
    <w:rsid w:val="008F4DD4"/>
    <w:rsid w:val="008F7C87"/>
    <w:rsid w:val="00900B7F"/>
    <w:rsid w:val="00900D0C"/>
    <w:rsid w:val="0090119A"/>
    <w:rsid w:val="00904642"/>
    <w:rsid w:val="00904970"/>
    <w:rsid w:val="00904D52"/>
    <w:rsid w:val="00905F08"/>
    <w:rsid w:val="0091059E"/>
    <w:rsid w:val="009117CE"/>
    <w:rsid w:val="009140E2"/>
    <w:rsid w:val="0091412F"/>
    <w:rsid w:val="009148A6"/>
    <w:rsid w:val="00916EEB"/>
    <w:rsid w:val="00917FE5"/>
    <w:rsid w:val="0092063E"/>
    <w:rsid w:val="00921149"/>
    <w:rsid w:val="0092193A"/>
    <w:rsid w:val="00921CBD"/>
    <w:rsid w:val="00921D31"/>
    <w:rsid w:val="00922212"/>
    <w:rsid w:val="0092243C"/>
    <w:rsid w:val="00922E0E"/>
    <w:rsid w:val="009233E9"/>
    <w:rsid w:val="00924934"/>
    <w:rsid w:val="0092610A"/>
    <w:rsid w:val="0092785E"/>
    <w:rsid w:val="00932A25"/>
    <w:rsid w:val="009360C5"/>
    <w:rsid w:val="00937487"/>
    <w:rsid w:val="0094074F"/>
    <w:rsid w:val="009442B7"/>
    <w:rsid w:val="00945875"/>
    <w:rsid w:val="00945971"/>
    <w:rsid w:val="00951874"/>
    <w:rsid w:val="0095244F"/>
    <w:rsid w:val="009527DE"/>
    <w:rsid w:val="009545F5"/>
    <w:rsid w:val="009548E9"/>
    <w:rsid w:val="00955668"/>
    <w:rsid w:val="009576E4"/>
    <w:rsid w:val="009631A1"/>
    <w:rsid w:val="009658B7"/>
    <w:rsid w:val="009710B2"/>
    <w:rsid w:val="009726AE"/>
    <w:rsid w:val="00973571"/>
    <w:rsid w:val="00973FE7"/>
    <w:rsid w:val="0098088E"/>
    <w:rsid w:val="00980F51"/>
    <w:rsid w:val="009810F9"/>
    <w:rsid w:val="00982A33"/>
    <w:rsid w:val="00984EE2"/>
    <w:rsid w:val="009901BE"/>
    <w:rsid w:val="009977A5"/>
    <w:rsid w:val="009A4693"/>
    <w:rsid w:val="009A7EA3"/>
    <w:rsid w:val="009B750E"/>
    <w:rsid w:val="009B7880"/>
    <w:rsid w:val="009C3E71"/>
    <w:rsid w:val="009C3F33"/>
    <w:rsid w:val="009C56E1"/>
    <w:rsid w:val="009C68F7"/>
    <w:rsid w:val="009C71D5"/>
    <w:rsid w:val="009D0E45"/>
    <w:rsid w:val="009D2AAB"/>
    <w:rsid w:val="009D4C6A"/>
    <w:rsid w:val="009D7107"/>
    <w:rsid w:val="009E080B"/>
    <w:rsid w:val="009E2899"/>
    <w:rsid w:val="009E334D"/>
    <w:rsid w:val="009E39B6"/>
    <w:rsid w:val="009E3B7D"/>
    <w:rsid w:val="009E4E4F"/>
    <w:rsid w:val="009E5E43"/>
    <w:rsid w:val="009F0CDE"/>
    <w:rsid w:val="009F15B2"/>
    <w:rsid w:val="009F1840"/>
    <w:rsid w:val="009F536A"/>
    <w:rsid w:val="009F5625"/>
    <w:rsid w:val="009F72A9"/>
    <w:rsid w:val="009F739C"/>
    <w:rsid w:val="009F7776"/>
    <w:rsid w:val="00A0016D"/>
    <w:rsid w:val="00A0247A"/>
    <w:rsid w:val="00A033A8"/>
    <w:rsid w:val="00A0426C"/>
    <w:rsid w:val="00A06094"/>
    <w:rsid w:val="00A06DDE"/>
    <w:rsid w:val="00A10956"/>
    <w:rsid w:val="00A11043"/>
    <w:rsid w:val="00A119A6"/>
    <w:rsid w:val="00A124CA"/>
    <w:rsid w:val="00A12C18"/>
    <w:rsid w:val="00A24F0E"/>
    <w:rsid w:val="00A329E1"/>
    <w:rsid w:val="00A32AA1"/>
    <w:rsid w:val="00A34C6D"/>
    <w:rsid w:val="00A362B7"/>
    <w:rsid w:val="00A3794F"/>
    <w:rsid w:val="00A41F02"/>
    <w:rsid w:val="00A42675"/>
    <w:rsid w:val="00A439AA"/>
    <w:rsid w:val="00A45621"/>
    <w:rsid w:val="00A548F4"/>
    <w:rsid w:val="00A61B7C"/>
    <w:rsid w:val="00A620FC"/>
    <w:rsid w:val="00A63118"/>
    <w:rsid w:val="00A63129"/>
    <w:rsid w:val="00A6753F"/>
    <w:rsid w:val="00A70024"/>
    <w:rsid w:val="00A72801"/>
    <w:rsid w:val="00A728B8"/>
    <w:rsid w:val="00A737BF"/>
    <w:rsid w:val="00A77975"/>
    <w:rsid w:val="00A80D7C"/>
    <w:rsid w:val="00A81E2D"/>
    <w:rsid w:val="00A82FFB"/>
    <w:rsid w:val="00A833A2"/>
    <w:rsid w:val="00A84568"/>
    <w:rsid w:val="00A848CF"/>
    <w:rsid w:val="00A85DA0"/>
    <w:rsid w:val="00A9358C"/>
    <w:rsid w:val="00A937F5"/>
    <w:rsid w:val="00A944C6"/>
    <w:rsid w:val="00A9492A"/>
    <w:rsid w:val="00A95E83"/>
    <w:rsid w:val="00A97438"/>
    <w:rsid w:val="00A97FD6"/>
    <w:rsid w:val="00AA063D"/>
    <w:rsid w:val="00AB00F3"/>
    <w:rsid w:val="00AB01C2"/>
    <w:rsid w:val="00AB0696"/>
    <w:rsid w:val="00AB0A6C"/>
    <w:rsid w:val="00AB17C0"/>
    <w:rsid w:val="00AB37B1"/>
    <w:rsid w:val="00AB49C9"/>
    <w:rsid w:val="00AB6580"/>
    <w:rsid w:val="00AB694E"/>
    <w:rsid w:val="00AC1E61"/>
    <w:rsid w:val="00AC49D1"/>
    <w:rsid w:val="00AC789E"/>
    <w:rsid w:val="00AC7B5D"/>
    <w:rsid w:val="00AD015F"/>
    <w:rsid w:val="00AD03C8"/>
    <w:rsid w:val="00AD7416"/>
    <w:rsid w:val="00AD7419"/>
    <w:rsid w:val="00AE25B2"/>
    <w:rsid w:val="00AE2FDD"/>
    <w:rsid w:val="00AE39ED"/>
    <w:rsid w:val="00AE5387"/>
    <w:rsid w:val="00AE634B"/>
    <w:rsid w:val="00AF5193"/>
    <w:rsid w:val="00AF6EBC"/>
    <w:rsid w:val="00B015A0"/>
    <w:rsid w:val="00B03F5A"/>
    <w:rsid w:val="00B04657"/>
    <w:rsid w:val="00B12D91"/>
    <w:rsid w:val="00B133E2"/>
    <w:rsid w:val="00B168EB"/>
    <w:rsid w:val="00B17076"/>
    <w:rsid w:val="00B25046"/>
    <w:rsid w:val="00B2558D"/>
    <w:rsid w:val="00B26E08"/>
    <w:rsid w:val="00B305AA"/>
    <w:rsid w:val="00B313AD"/>
    <w:rsid w:val="00B32B13"/>
    <w:rsid w:val="00B337C8"/>
    <w:rsid w:val="00B351C3"/>
    <w:rsid w:val="00B377F1"/>
    <w:rsid w:val="00B41C22"/>
    <w:rsid w:val="00B42FB0"/>
    <w:rsid w:val="00B466A1"/>
    <w:rsid w:val="00B47FD6"/>
    <w:rsid w:val="00B53975"/>
    <w:rsid w:val="00B5677C"/>
    <w:rsid w:val="00B61E44"/>
    <w:rsid w:val="00B6209E"/>
    <w:rsid w:val="00B62A72"/>
    <w:rsid w:val="00B63A61"/>
    <w:rsid w:val="00B7219B"/>
    <w:rsid w:val="00B72681"/>
    <w:rsid w:val="00B74393"/>
    <w:rsid w:val="00B746B4"/>
    <w:rsid w:val="00B75C7B"/>
    <w:rsid w:val="00B75E17"/>
    <w:rsid w:val="00B76D30"/>
    <w:rsid w:val="00B773CC"/>
    <w:rsid w:val="00B80EEC"/>
    <w:rsid w:val="00B810F1"/>
    <w:rsid w:val="00B83941"/>
    <w:rsid w:val="00B83F47"/>
    <w:rsid w:val="00B85D8F"/>
    <w:rsid w:val="00B906E9"/>
    <w:rsid w:val="00B9215E"/>
    <w:rsid w:val="00B933A4"/>
    <w:rsid w:val="00B96F04"/>
    <w:rsid w:val="00BA013A"/>
    <w:rsid w:val="00BA1555"/>
    <w:rsid w:val="00BA3CAE"/>
    <w:rsid w:val="00BA4FC0"/>
    <w:rsid w:val="00BA5EF7"/>
    <w:rsid w:val="00BA7F11"/>
    <w:rsid w:val="00BB09BF"/>
    <w:rsid w:val="00BB5CA6"/>
    <w:rsid w:val="00BC07D2"/>
    <w:rsid w:val="00BC17BF"/>
    <w:rsid w:val="00BC19DB"/>
    <w:rsid w:val="00BC4C89"/>
    <w:rsid w:val="00BC5F28"/>
    <w:rsid w:val="00BC7686"/>
    <w:rsid w:val="00BD11B3"/>
    <w:rsid w:val="00BD1A28"/>
    <w:rsid w:val="00BD1DF8"/>
    <w:rsid w:val="00BD275D"/>
    <w:rsid w:val="00BD33B7"/>
    <w:rsid w:val="00BD57F7"/>
    <w:rsid w:val="00BD5C87"/>
    <w:rsid w:val="00BD6DBD"/>
    <w:rsid w:val="00BD778F"/>
    <w:rsid w:val="00BE61C8"/>
    <w:rsid w:val="00BE6590"/>
    <w:rsid w:val="00BE7454"/>
    <w:rsid w:val="00BE753B"/>
    <w:rsid w:val="00BF4B8B"/>
    <w:rsid w:val="00BF642D"/>
    <w:rsid w:val="00BF6A29"/>
    <w:rsid w:val="00C04A73"/>
    <w:rsid w:val="00C06502"/>
    <w:rsid w:val="00C1068A"/>
    <w:rsid w:val="00C10B5E"/>
    <w:rsid w:val="00C12B9A"/>
    <w:rsid w:val="00C133E8"/>
    <w:rsid w:val="00C15E9B"/>
    <w:rsid w:val="00C16C53"/>
    <w:rsid w:val="00C17E4C"/>
    <w:rsid w:val="00C20BDB"/>
    <w:rsid w:val="00C21A7E"/>
    <w:rsid w:val="00C21C2D"/>
    <w:rsid w:val="00C30D04"/>
    <w:rsid w:val="00C3104D"/>
    <w:rsid w:val="00C32131"/>
    <w:rsid w:val="00C32BD4"/>
    <w:rsid w:val="00C34B81"/>
    <w:rsid w:val="00C35938"/>
    <w:rsid w:val="00C36A8B"/>
    <w:rsid w:val="00C36B83"/>
    <w:rsid w:val="00C52B50"/>
    <w:rsid w:val="00C52B5A"/>
    <w:rsid w:val="00C53A9D"/>
    <w:rsid w:val="00C54525"/>
    <w:rsid w:val="00C5463D"/>
    <w:rsid w:val="00C56652"/>
    <w:rsid w:val="00C567E6"/>
    <w:rsid w:val="00C57FD9"/>
    <w:rsid w:val="00C61A3E"/>
    <w:rsid w:val="00C62487"/>
    <w:rsid w:val="00C62659"/>
    <w:rsid w:val="00C65F3F"/>
    <w:rsid w:val="00C66CCD"/>
    <w:rsid w:val="00C7126F"/>
    <w:rsid w:val="00C71F2C"/>
    <w:rsid w:val="00C74F35"/>
    <w:rsid w:val="00C80177"/>
    <w:rsid w:val="00C82134"/>
    <w:rsid w:val="00C82B6F"/>
    <w:rsid w:val="00C83DA3"/>
    <w:rsid w:val="00C85055"/>
    <w:rsid w:val="00C86C7A"/>
    <w:rsid w:val="00C87094"/>
    <w:rsid w:val="00C929A0"/>
    <w:rsid w:val="00C93E20"/>
    <w:rsid w:val="00C93F3B"/>
    <w:rsid w:val="00CA0B01"/>
    <w:rsid w:val="00CA60B1"/>
    <w:rsid w:val="00CA615D"/>
    <w:rsid w:val="00CB394B"/>
    <w:rsid w:val="00CB5ECC"/>
    <w:rsid w:val="00CB6642"/>
    <w:rsid w:val="00CB7ADF"/>
    <w:rsid w:val="00CC0FCF"/>
    <w:rsid w:val="00CC16D1"/>
    <w:rsid w:val="00CC1D8E"/>
    <w:rsid w:val="00CC2721"/>
    <w:rsid w:val="00CC5A9B"/>
    <w:rsid w:val="00CC6866"/>
    <w:rsid w:val="00CD0342"/>
    <w:rsid w:val="00CD1B85"/>
    <w:rsid w:val="00CD2594"/>
    <w:rsid w:val="00CD617A"/>
    <w:rsid w:val="00CD61ED"/>
    <w:rsid w:val="00CD71A9"/>
    <w:rsid w:val="00CD76CF"/>
    <w:rsid w:val="00CE3698"/>
    <w:rsid w:val="00CE6140"/>
    <w:rsid w:val="00CE670C"/>
    <w:rsid w:val="00CE6B49"/>
    <w:rsid w:val="00CE7AE1"/>
    <w:rsid w:val="00CF3093"/>
    <w:rsid w:val="00CF6960"/>
    <w:rsid w:val="00CF6FE2"/>
    <w:rsid w:val="00D0187F"/>
    <w:rsid w:val="00D01F84"/>
    <w:rsid w:val="00D03F43"/>
    <w:rsid w:val="00D10B6D"/>
    <w:rsid w:val="00D1552C"/>
    <w:rsid w:val="00D167AB"/>
    <w:rsid w:val="00D17E2B"/>
    <w:rsid w:val="00D211FB"/>
    <w:rsid w:val="00D22A89"/>
    <w:rsid w:val="00D22BF6"/>
    <w:rsid w:val="00D24123"/>
    <w:rsid w:val="00D25445"/>
    <w:rsid w:val="00D27E54"/>
    <w:rsid w:val="00D33C49"/>
    <w:rsid w:val="00D357D9"/>
    <w:rsid w:val="00D35CEC"/>
    <w:rsid w:val="00D360B6"/>
    <w:rsid w:val="00D41CBC"/>
    <w:rsid w:val="00D42239"/>
    <w:rsid w:val="00D4377B"/>
    <w:rsid w:val="00D472E1"/>
    <w:rsid w:val="00D50A3F"/>
    <w:rsid w:val="00D543D8"/>
    <w:rsid w:val="00D56072"/>
    <w:rsid w:val="00D65C4B"/>
    <w:rsid w:val="00D70321"/>
    <w:rsid w:val="00D75753"/>
    <w:rsid w:val="00D7658C"/>
    <w:rsid w:val="00D77FC3"/>
    <w:rsid w:val="00D77FF5"/>
    <w:rsid w:val="00D86078"/>
    <w:rsid w:val="00D873B4"/>
    <w:rsid w:val="00D93ABB"/>
    <w:rsid w:val="00D97534"/>
    <w:rsid w:val="00DA0F7A"/>
    <w:rsid w:val="00DA1332"/>
    <w:rsid w:val="00DA19AE"/>
    <w:rsid w:val="00DA2B89"/>
    <w:rsid w:val="00DA79EB"/>
    <w:rsid w:val="00DB0D28"/>
    <w:rsid w:val="00DB2975"/>
    <w:rsid w:val="00DB5355"/>
    <w:rsid w:val="00DB73CF"/>
    <w:rsid w:val="00DB7939"/>
    <w:rsid w:val="00DC06EB"/>
    <w:rsid w:val="00DC2FA2"/>
    <w:rsid w:val="00DC31C0"/>
    <w:rsid w:val="00DC378B"/>
    <w:rsid w:val="00DD0215"/>
    <w:rsid w:val="00DD1185"/>
    <w:rsid w:val="00DD1EDE"/>
    <w:rsid w:val="00DD3F32"/>
    <w:rsid w:val="00DD472F"/>
    <w:rsid w:val="00DD5541"/>
    <w:rsid w:val="00DD640A"/>
    <w:rsid w:val="00DE445E"/>
    <w:rsid w:val="00DE571B"/>
    <w:rsid w:val="00DE5A80"/>
    <w:rsid w:val="00DF648F"/>
    <w:rsid w:val="00E00507"/>
    <w:rsid w:val="00E00998"/>
    <w:rsid w:val="00E009A8"/>
    <w:rsid w:val="00E00D76"/>
    <w:rsid w:val="00E0399E"/>
    <w:rsid w:val="00E07A9C"/>
    <w:rsid w:val="00E1273D"/>
    <w:rsid w:val="00E12FD6"/>
    <w:rsid w:val="00E13F59"/>
    <w:rsid w:val="00E14134"/>
    <w:rsid w:val="00E14973"/>
    <w:rsid w:val="00E14C5B"/>
    <w:rsid w:val="00E172D9"/>
    <w:rsid w:val="00E20B62"/>
    <w:rsid w:val="00E23DFE"/>
    <w:rsid w:val="00E24A90"/>
    <w:rsid w:val="00E2671E"/>
    <w:rsid w:val="00E26EDF"/>
    <w:rsid w:val="00E27FF6"/>
    <w:rsid w:val="00E3247A"/>
    <w:rsid w:val="00E325B5"/>
    <w:rsid w:val="00E3352B"/>
    <w:rsid w:val="00E34624"/>
    <w:rsid w:val="00E357CE"/>
    <w:rsid w:val="00E3664B"/>
    <w:rsid w:val="00E41283"/>
    <w:rsid w:val="00E41D6D"/>
    <w:rsid w:val="00E45CF7"/>
    <w:rsid w:val="00E549A9"/>
    <w:rsid w:val="00E563F1"/>
    <w:rsid w:val="00E629DC"/>
    <w:rsid w:val="00E64DA7"/>
    <w:rsid w:val="00E66143"/>
    <w:rsid w:val="00E66974"/>
    <w:rsid w:val="00E70943"/>
    <w:rsid w:val="00E712A0"/>
    <w:rsid w:val="00E72805"/>
    <w:rsid w:val="00E813E7"/>
    <w:rsid w:val="00E82804"/>
    <w:rsid w:val="00E8280A"/>
    <w:rsid w:val="00E82984"/>
    <w:rsid w:val="00E85FE2"/>
    <w:rsid w:val="00E87D2D"/>
    <w:rsid w:val="00E90CC1"/>
    <w:rsid w:val="00E930CC"/>
    <w:rsid w:val="00E93CE1"/>
    <w:rsid w:val="00E93FF4"/>
    <w:rsid w:val="00E94BAA"/>
    <w:rsid w:val="00E96F74"/>
    <w:rsid w:val="00E97862"/>
    <w:rsid w:val="00EA377F"/>
    <w:rsid w:val="00EA4535"/>
    <w:rsid w:val="00EA6CAF"/>
    <w:rsid w:val="00EA7B6B"/>
    <w:rsid w:val="00EB1A2F"/>
    <w:rsid w:val="00EB48AF"/>
    <w:rsid w:val="00EB5096"/>
    <w:rsid w:val="00EB602B"/>
    <w:rsid w:val="00EB6954"/>
    <w:rsid w:val="00EB76B3"/>
    <w:rsid w:val="00EC1166"/>
    <w:rsid w:val="00EC17DB"/>
    <w:rsid w:val="00EC66C6"/>
    <w:rsid w:val="00EC6BB3"/>
    <w:rsid w:val="00EC767D"/>
    <w:rsid w:val="00ED142C"/>
    <w:rsid w:val="00ED3CEA"/>
    <w:rsid w:val="00EE7A0C"/>
    <w:rsid w:val="00EF1D6E"/>
    <w:rsid w:val="00EF619F"/>
    <w:rsid w:val="00F0109A"/>
    <w:rsid w:val="00F01769"/>
    <w:rsid w:val="00F02C5D"/>
    <w:rsid w:val="00F044AF"/>
    <w:rsid w:val="00F06A78"/>
    <w:rsid w:val="00F076F0"/>
    <w:rsid w:val="00F157DF"/>
    <w:rsid w:val="00F177CF"/>
    <w:rsid w:val="00F17B83"/>
    <w:rsid w:val="00F22482"/>
    <w:rsid w:val="00F22957"/>
    <w:rsid w:val="00F2436D"/>
    <w:rsid w:val="00F25013"/>
    <w:rsid w:val="00F25841"/>
    <w:rsid w:val="00F34FFF"/>
    <w:rsid w:val="00F40D26"/>
    <w:rsid w:val="00F44CEA"/>
    <w:rsid w:val="00F52378"/>
    <w:rsid w:val="00F526F5"/>
    <w:rsid w:val="00F57D42"/>
    <w:rsid w:val="00F66166"/>
    <w:rsid w:val="00F665F2"/>
    <w:rsid w:val="00F67921"/>
    <w:rsid w:val="00F70944"/>
    <w:rsid w:val="00F7279C"/>
    <w:rsid w:val="00F72D30"/>
    <w:rsid w:val="00F732A1"/>
    <w:rsid w:val="00F73C9D"/>
    <w:rsid w:val="00F75FB7"/>
    <w:rsid w:val="00F7744B"/>
    <w:rsid w:val="00F80DB6"/>
    <w:rsid w:val="00F8615F"/>
    <w:rsid w:val="00F91FDC"/>
    <w:rsid w:val="00F9350B"/>
    <w:rsid w:val="00F96C95"/>
    <w:rsid w:val="00FA3C38"/>
    <w:rsid w:val="00FA508A"/>
    <w:rsid w:val="00FA76E7"/>
    <w:rsid w:val="00FB08B4"/>
    <w:rsid w:val="00FB0AB2"/>
    <w:rsid w:val="00FB3189"/>
    <w:rsid w:val="00FB3C69"/>
    <w:rsid w:val="00FB4847"/>
    <w:rsid w:val="00FB5511"/>
    <w:rsid w:val="00FC2365"/>
    <w:rsid w:val="00FC411A"/>
    <w:rsid w:val="00FC5F6A"/>
    <w:rsid w:val="00FC7D31"/>
    <w:rsid w:val="00FD5C82"/>
    <w:rsid w:val="00FD724E"/>
    <w:rsid w:val="00FD730F"/>
    <w:rsid w:val="00FE0045"/>
    <w:rsid w:val="00FE01C8"/>
    <w:rsid w:val="00FE2313"/>
    <w:rsid w:val="00FE23AA"/>
    <w:rsid w:val="00FE404D"/>
    <w:rsid w:val="00FE4C31"/>
    <w:rsid w:val="00FE625D"/>
    <w:rsid w:val="00FE6E6A"/>
    <w:rsid w:val="00FF0138"/>
    <w:rsid w:val="00FF21A3"/>
    <w:rsid w:val="00FF4346"/>
    <w:rsid w:val="00FF5D44"/>
    <w:rsid w:val="00FF7833"/>
    <w:rsid w:val="024CE692"/>
    <w:rsid w:val="025034DD"/>
    <w:rsid w:val="03B790F0"/>
    <w:rsid w:val="04B84DCC"/>
    <w:rsid w:val="0571DA7D"/>
    <w:rsid w:val="066CD64D"/>
    <w:rsid w:val="06ABB363"/>
    <w:rsid w:val="0816AFC2"/>
    <w:rsid w:val="08440729"/>
    <w:rsid w:val="091A3604"/>
    <w:rsid w:val="092572E9"/>
    <w:rsid w:val="094E49E7"/>
    <w:rsid w:val="0BE516FC"/>
    <w:rsid w:val="0CF5402E"/>
    <w:rsid w:val="0D503AC9"/>
    <w:rsid w:val="0D6628F0"/>
    <w:rsid w:val="0DBD4D00"/>
    <w:rsid w:val="0E1BB78A"/>
    <w:rsid w:val="0E91108F"/>
    <w:rsid w:val="0EB67EE5"/>
    <w:rsid w:val="102CE0F0"/>
    <w:rsid w:val="10D1FA91"/>
    <w:rsid w:val="12441517"/>
    <w:rsid w:val="12B0F039"/>
    <w:rsid w:val="12C83EBF"/>
    <w:rsid w:val="12E6D880"/>
    <w:rsid w:val="131C54C3"/>
    <w:rsid w:val="14F4C21D"/>
    <w:rsid w:val="164B42EE"/>
    <w:rsid w:val="16794999"/>
    <w:rsid w:val="167B25E4"/>
    <w:rsid w:val="1729F2F2"/>
    <w:rsid w:val="1846EC02"/>
    <w:rsid w:val="1895150A"/>
    <w:rsid w:val="18A35A88"/>
    <w:rsid w:val="191E2817"/>
    <w:rsid w:val="19B13FF3"/>
    <w:rsid w:val="19C810AC"/>
    <w:rsid w:val="1A18B36A"/>
    <w:rsid w:val="1AA45649"/>
    <w:rsid w:val="1B4492DA"/>
    <w:rsid w:val="1B4E3726"/>
    <w:rsid w:val="1BB08274"/>
    <w:rsid w:val="1BB84785"/>
    <w:rsid w:val="1D3CD392"/>
    <w:rsid w:val="1EF55013"/>
    <w:rsid w:val="20261E6B"/>
    <w:rsid w:val="20B41847"/>
    <w:rsid w:val="21AD42F8"/>
    <w:rsid w:val="2276CFE7"/>
    <w:rsid w:val="22E303E9"/>
    <w:rsid w:val="2408CF7B"/>
    <w:rsid w:val="24554012"/>
    <w:rsid w:val="25BC7945"/>
    <w:rsid w:val="25CAAF21"/>
    <w:rsid w:val="265B01BE"/>
    <w:rsid w:val="269B595C"/>
    <w:rsid w:val="28B25C11"/>
    <w:rsid w:val="28BFD842"/>
    <w:rsid w:val="28CFCC3F"/>
    <w:rsid w:val="28DC0E80"/>
    <w:rsid w:val="29C23ABC"/>
    <w:rsid w:val="2A74EDE1"/>
    <w:rsid w:val="2C65AFC8"/>
    <w:rsid w:val="2DFD9A30"/>
    <w:rsid w:val="2E0373D5"/>
    <w:rsid w:val="2EE91FFA"/>
    <w:rsid w:val="2F4DF3B9"/>
    <w:rsid w:val="2F6EFE8D"/>
    <w:rsid w:val="2F86B7E2"/>
    <w:rsid w:val="2F9FE03F"/>
    <w:rsid w:val="2FC3F269"/>
    <w:rsid w:val="3008B401"/>
    <w:rsid w:val="30222EA3"/>
    <w:rsid w:val="303D63C8"/>
    <w:rsid w:val="30661835"/>
    <w:rsid w:val="306A6D99"/>
    <w:rsid w:val="30B3FDCD"/>
    <w:rsid w:val="3129F6D5"/>
    <w:rsid w:val="3189904B"/>
    <w:rsid w:val="32B79353"/>
    <w:rsid w:val="3376FAE8"/>
    <w:rsid w:val="33B5AD4E"/>
    <w:rsid w:val="33FD2E9C"/>
    <w:rsid w:val="33FE4868"/>
    <w:rsid w:val="35EE3D35"/>
    <w:rsid w:val="36578003"/>
    <w:rsid w:val="367BB056"/>
    <w:rsid w:val="369AC90B"/>
    <w:rsid w:val="36FE1E61"/>
    <w:rsid w:val="370D1C64"/>
    <w:rsid w:val="372A1E52"/>
    <w:rsid w:val="3768581D"/>
    <w:rsid w:val="377F482B"/>
    <w:rsid w:val="3791C9C7"/>
    <w:rsid w:val="37AAF224"/>
    <w:rsid w:val="37E0F7D8"/>
    <w:rsid w:val="38062EDE"/>
    <w:rsid w:val="39078F7C"/>
    <w:rsid w:val="3A082A29"/>
    <w:rsid w:val="3AC2A538"/>
    <w:rsid w:val="3B209871"/>
    <w:rsid w:val="3C2C770A"/>
    <w:rsid w:val="3C5E7599"/>
    <w:rsid w:val="3C653AEA"/>
    <w:rsid w:val="3E7A7105"/>
    <w:rsid w:val="3E829339"/>
    <w:rsid w:val="40B4A5DA"/>
    <w:rsid w:val="41E98C85"/>
    <w:rsid w:val="42591317"/>
    <w:rsid w:val="42D853F9"/>
    <w:rsid w:val="43714E72"/>
    <w:rsid w:val="437976DC"/>
    <w:rsid w:val="43AD7CAC"/>
    <w:rsid w:val="43DB546C"/>
    <w:rsid w:val="44AD4F7D"/>
    <w:rsid w:val="4584F1DC"/>
    <w:rsid w:val="469A1D2A"/>
    <w:rsid w:val="47570E0B"/>
    <w:rsid w:val="478E93A9"/>
    <w:rsid w:val="47F2F318"/>
    <w:rsid w:val="47FD5C53"/>
    <w:rsid w:val="4A74AB32"/>
    <w:rsid w:val="4AFAF4D0"/>
    <w:rsid w:val="4B14AEEA"/>
    <w:rsid w:val="4C6B0E34"/>
    <w:rsid w:val="4CA1ECA7"/>
    <w:rsid w:val="4E4FB7F5"/>
    <w:rsid w:val="4F35ADE0"/>
    <w:rsid w:val="4F7B959C"/>
    <w:rsid w:val="4F9C579D"/>
    <w:rsid w:val="4FBDB1BE"/>
    <w:rsid w:val="50A291E3"/>
    <w:rsid w:val="5113A59C"/>
    <w:rsid w:val="51F36BFD"/>
    <w:rsid w:val="5222A51C"/>
    <w:rsid w:val="52296A6D"/>
    <w:rsid w:val="52337427"/>
    <w:rsid w:val="524A4C87"/>
    <w:rsid w:val="5279D4EE"/>
    <w:rsid w:val="5314C9AA"/>
    <w:rsid w:val="531BBA79"/>
    <w:rsid w:val="54C37439"/>
    <w:rsid w:val="55199AD0"/>
    <w:rsid w:val="555D58E5"/>
    <w:rsid w:val="57FBFEFC"/>
    <w:rsid w:val="582699AC"/>
    <w:rsid w:val="5898ABF1"/>
    <w:rsid w:val="5997CF5D"/>
    <w:rsid w:val="59C6468A"/>
    <w:rsid w:val="5A2C25DB"/>
    <w:rsid w:val="5A347C52"/>
    <w:rsid w:val="5A589D27"/>
    <w:rsid w:val="5AC381B1"/>
    <w:rsid w:val="5B6C237A"/>
    <w:rsid w:val="5D07850E"/>
    <w:rsid w:val="5D297D4A"/>
    <w:rsid w:val="5E3B287C"/>
    <w:rsid w:val="5ECF9FA9"/>
    <w:rsid w:val="5F0FDAFB"/>
    <w:rsid w:val="5F1B9412"/>
    <w:rsid w:val="5FE8C145"/>
    <w:rsid w:val="604CB732"/>
    <w:rsid w:val="6097D962"/>
    <w:rsid w:val="60ABAB5C"/>
    <w:rsid w:val="60E31958"/>
    <w:rsid w:val="62260F7D"/>
    <w:rsid w:val="62BAF1FD"/>
    <w:rsid w:val="630FE858"/>
    <w:rsid w:val="6385E160"/>
    <w:rsid w:val="6391B0BF"/>
    <w:rsid w:val="64B390E3"/>
    <w:rsid w:val="6566B945"/>
    <w:rsid w:val="66642C9B"/>
    <w:rsid w:val="67656E48"/>
    <w:rsid w:val="68487D1F"/>
    <w:rsid w:val="693022FB"/>
    <w:rsid w:val="6AA110D5"/>
    <w:rsid w:val="6B21E3C2"/>
    <w:rsid w:val="6B4DDF3C"/>
    <w:rsid w:val="6B519C3E"/>
    <w:rsid w:val="6B54B24A"/>
    <w:rsid w:val="6BEE5E03"/>
    <w:rsid w:val="6C01947D"/>
    <w:rsid w:val="6C47D578"/>
    <w:rsid w:val="6C481D52"/>
    <w:rsid w:val="6CF7043A"/>
    <w:rsid w:val="6D631B02"/>
    <w:rsid w:val="6F3CC854"/>
    <w:rsid w:val="70871D46"/>
    <w:rsid w:val="70BB09D5"/>
    <w:rsid w:val="7285A642"/>
    <w:rsid w:val="7367E85E"/>
    <w:rsid w:val="748DBDDE"/>
    <w:rsid w:val="74B69DA1"/>
    <w:rsid w:val="75F57DA6"/>
    <w:rsid w:val="767585C0"/>
    <w:rsid w:val="7873FC15"/>
    <w:rsid w:val="788A4704"/>
    <w:rsid w:val="78FA9140"/>
    <w:rsid w:val="790D1A40"/>
    <w:rsid w:val="792D5697"/>
    <w:rsid w:val="7A9076C4"/>
    <w:rsid w:val="7AAFA09C"/>
    <w:rsid w:val="7B21F9B4"/>
    <w:rsid w:val="7BE85983"/>
    <w:rsid w:val="7C3E7B8E"/>
    <w:rsid w:val="7CDF1C63"/>
    <w:rsid w:val="7D387D4A"/>
    <w:rsid w:val="7D8C1B44"/>
    <w:rsid w:val="7E47C2AB"/>
    <w:rsid w:val="7F2422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B14FD"/>
  <w15:chartTrackingRefBased/>
  <w15:docId w15:val="{2AB84670-CCB3-4874-B080-CB9214E31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5F7B"/>
    <w:rPr>
      <w:color w:val="0000FF"/>
      <w:u w:val="single"/>
    </w:rPr>
  </w:style>
  <w:style w:type="paragraph" w:styleId="ListParagraph">
    <w:name w:val="List Paragraph"/>
    <w:basedOn w:val="Normal"/>
    <w:uiPriority w:val="34"/>
    <w:qFormat/>
    <w:rsid w:val="00295F7B"/>
    <w:pPr>
      <w:ind w:left="720"/>
      <w:contextualSpacing/>
    </w:pPr>
  </w:style>
  <w:style w:type="paragraph" w:styleId="Header">
    <w:name w:val="header"/>
    <w:basedOn w:val="Normal"/>
    <w:link w:val="HeaderChar"/>
    <w:uiPriority w:val="99"/>
    <w:unhideWhenUsed/>
    <w:rsid w:val="00A93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7F5"/>
  </w:style>
  <w:style w:type="paragraph" w:styleId="Footer">
    <w:name w:val="footer"/>
    <w:basedOn w:val="Normal"/>
    <w:link w:val="FooterChar"/>
    <w:uiPriority w:val="99"/>
    <w:unhideWhenUsed/>
    <w:rsid w:val="00A93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7F5"/>
  </w:style>
  <w:style w:type="numbering" w:customStyle="1" w:styleId="Style1">
    <w:name w:val="Style1"/>
    <w:uiPriority w:val="99"/>
    <w:rsid w:val="00640D20"/>
    <w:pPr>
      <w:numPr>
        <w:numId w:val="2"/>
      </w:numPr>
    </w:pPr>
  </w:style>
  <w:style w:type="numbering" w:styleId="111111">
    <w:name w:val="Outline List 2"/>
    <w:basedOn w:val="NoList"/>
    <w:uiPriority w:val="99"/>
    <w:semiHidden/>
    <w:unhideWhenUsed/>
    <w:rsid w:val="00AE39ED"/>
    <w:pPr>
      <w:numPr>
        <w:numId w:val="5"/>
      </w:numPr>
    </w:pPr>
  </w:style>
  <w:style w:type="paragraph" w:styleId="NormalWeb">
    <w:name w:val="Normal (Web)"/>
    <w:basedOn w:val="Normal"/>
    <w:uiPriority w:val="99"/>
    <w:semiHidden/>
    <w:unhideWhenUsed/>
    <w:rsid w:val="003B34B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F1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378B"/>
    <w:rPr>
      <w:color w:val="605E5C"/>
      <w:shd w:val="clear" w:color="auto" w:fill="E1DFDD"/>
    </w:rPr>
  </w:style>
  <w:style w:type="paragraph" w:customStyle="1" w:styleId="Default">
    <w:name w:val="Default"/>
    <w:rsid w:val="009810F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88045B"/>
    <w:rPr>
      <w:color w:val="954F72" w:themeColor="followedHyperlink"/>
      <w:u w:val="single"/>
    </w:rPr>
  </w:style>
  <w:style w:type="paragraph" w:customStyle="1" w:styleId="x-scope">
    <w:name w:val="x-scope"/>
    <w:basedOn w:val="Normal"/>
    <w:rsid w:val="009C71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60A"/>
    <w:rPr>
      <w:b/>
      <w:bCs/>
    </w:rPr>
  </w:style>
  <w:style w:type="character" w:customStyle="1" w:styleId="CommentSubjectChar">
    <w:name w:val="Comment Subject Char"/>
    <w:basedOn w:val="CommentTextChar"/>
    <w:link w:val="CommentSubject"/>
    <w:uiPriority w:val="99"/>
    <w:semiHidden/>
    <w:rsid w:val="006A560A"/>
    <w:rPr>
      <w:b/>
      <w:bCs/>
      <w:sz w:val="20"/>
      <w:szCs w:val="20"/>
    </w:rPr>
  </w:style>
  <w:style w:type="paragraph" w:customStyle="1" w:styleId="Section">
    <w:name w:val="Section"/>
    <w:basedOn w:val="Normal"/>
    <w:rsid w:val="00CF6FE2"/>
    <w:pPr>
      <w:keepNext/>
      <w:numPr>
        <w:numId w:val="18"/>
      </w:numPr>
      <w:spacing w:before="240" w:after="240" w:line="240" w:lineRule="auto"/>
    </w:pPr>
    <w:rPr>
      <w:rFonts w:ascii="Calibri" w:hAnsi="Calibri" w:cs="Calibri"/>
      <w:b/>
      <w:bCs/>
      <w:color w:val="2F5496"/>
      <w:sz w:val="18"/>
      <w:szCs w:val="18"/>
    </w:rPr>
  </w:style>
  <w:style w:type="character" w:customStyle="1" w:styleId="ClauseChar">
    <w:name w:val="Clause Char"/>
    <w:basedOn w:val="DefaultParagraphFont"/>
    <w:link w:val="Clause"/>
    <w:locked/>
    <w:rsid w:val="00CF6FE2"/>
    <w:rPr>
      <w:rFonts w:ascii="Calibri" w:hAnsi="Calibri" w:cs="Calibri"/>
    </w:rPr>
  </w:style>
  <w:style w:type="paragraph" w:customStyle="1" w:styleId="Clause">
    <w:name w:val="Clause"/>
    <w:basedOn w:val="Normal"/>
    <w:link w:val="ClauseChar"/>
    <w:rsid w:val="00CF6FE2"/>
    <w:pPr>
      <w:numPr>
        <w:ilvl w:val="1"/>
        <w:numId w:val="18"/>
      </w:numPr>
      <w:spacing w:after="60" w:line="240" w:lineRule="auto"/>
      <w:jc w:val="both"/>
    </w:pPr>
    <w:rPr>
      <w:rFonts w:ascii="Calibri" w:hAnsi="Calibri" w:cs="Calibri"/>
    </w:rPr>
  </w:style>
  <w:style w:type="paragraph" w:customStyle="1" w:styleId="Sub-clause">
    <w:name w:val="Sub-clause"/>
    <w:basedOn w:val="Normal"/>
    <w:rsid w:val="00CF6FE2"/>
    <w:pPr>
      <w:numPr>
        <w:ilvl w:val="2"/>
        <w:numId w:val="18"/>
      </w:numPr>
      <w:spacing w:after="60" w:line="240" w:lineRule="auto"/>
      <w:jc w:val="both"/>
    </w:pPr>
    <w:rPr>
      <w:rFonts w:ascii="Calibri" w:hAnsi="Calibri" w:cs="Calibri"/>
      <w:color w:val="000000"/>
      <w:sz w:val="18"/>
      <w:szCs w:val="18"/>
    </w:rPr>
  </w:style>
  <w:style w:type="paragraph" w:customStyle="1" w:styleId="Sub-clausenumbered">
    <w:name w:val="Sub-clause (numbered)"/>
    <w:basedOn w:val="Normal"/>
    <w:rsid w:val="00CF6FE2"/>
    <w:pPr>
      <w:numPr>
        <w:ilvl w:val="3"/>
        <w:numId w:val="18"/>
      </w:numPr>
      <w:spacing w:after="60" w:line="240" w:lineRule="auto"/>
      <w:jc w:val="both"/>
    </w:pPr>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69545">
      <w:bodyDiv w:val="1"/>
      <w:marLeft w:val="0"/>
      <w:marRight w:val="0"/>
      <w:marTop w:val="0"/>
      <w:marBottom w:val="0"/>
      <w:divBdr>
        <w:top w:val="none" w:sz="0" w:space="0" w:color="auto"/>
        <w:left w:val="none" w:sz="0" w:space="0" w:color="auto"/>
        <w:bottom w:val="none" w:sz="0" w:space="0" w:color="auto"/>
        <w:right w:val="none" w:sz="0" w:space="0" w:color="auto"/>
      </w:divBdr>
    </w:div>
    <w:div w:id="302080317">
      <w:bodyDiv w:val="1"/>
      <w:marLeft w:val="0"/>
      <w:marRight w:val="0"/>
      <w:marTop w:val="0"/>
      <w:marBottom w:val="0"/>
      <w:divBdr>
        <w:top w:val="none" w:sz="0" w:space="0" w:color="auto"/>
        <w:left w:val="none" w:sz="0" w:space="0" w:color="auto"/>
        <w:bottom w:val="none" w:sz="0" w:space="0" w:color="auto"/>
        <w:right w:val="none" w:sz="0" w:space="0" w:color="auto"/>
      </w:divBdr>
    </w:div>
    <w:div w:id="400517313">
      <w:bodyDiv w:val="1"/>
      <w:marLeft w:val="0"/>
      <w:marRight w:val="0"/>
      <w:marTop w:val="0"/>
      <w:marBottom w:val="0"/>
      <w:divBdr>
        <w:top w:val="none" w:sz="0" w:space="0" w:color="auto"/>
        <w:left w:val="none" w:sz="0" w:space="0" w:color="auto"/>
        <w:bottom w:val="none" w:sz="0" w:space="0" w:color="auto"/>
        <w:right w:val="none" w:sz="0" w:space="0" w:color="auto"/>
      </w:divBdr>
    </w:div>
    <w:div w:id="402486209">
      <w:bodyDiv w:val="1"/>
      <w:marLeft w:val="0"/>
      <w:marRight w:val="0"/>
      <w:marTop w:val="0"/>
      <w:marBottom w:val="0"/>
      <w:divBdr>
        <w:top w:val="none" w:sz="0" w:space="0" w:color="auto"/>
        <w:left w:val="none" w:sz="0" w:space="0" w:color="auto"/>
        <w:bottom w:val="none" w:sz="0" w:space="0" w:color="auto"/>
        <w:right w:val="none" w:sz="0" w:space="0" w:color="auto"/>
      </w:divBdr>
    </w:div>
    <w:div w:id="505435758">
      <w:bodyDiv w:val="1"/>
      <w:marLeft w:val="0"/>
      <w:marRight w:val="0"/>
      <w:marTop w:val="0"/>
      <w:marBottom w:val="0"/>
      <w:divBdr>
        <w:top w:val="none" w:sz="0" w:space="0" w:color="auto"/>
        <w:left w:val="none" w:sz="0" w:space="0" w:color="auto"/>
        <w:bottom w:val="none" w:sz="0" w:space="0" w:color="auto"/>
        <w:right w:val="none" w:sz="0" w:space="0" w:color="auto"/>
      </w:divBdr>
    </w:div>
    <w:div w:id="521669397">
      <w:bodyDiv w:val="1"/>
      <w:marLeft w:val="0"/>
      <w:marRight w:val="0"/>
      <w:marTop w:val="0"/>
      <w:marBottom w:val="0"/>
      <w:divBdr>
        <w:top w:val="none" w:sz="0" w:space="0" w:color="auto"/>
        <w:left w:val="none" w:sz="0" w:space="0" w:color="auto"/>
        <w:bottom w:val="none" w:sz="0" w:space="0" w:color="auto"/>
        <w:right w:val="none" w:sz="0" w:space="0" w:color="auto"/>
      </w:divBdr>
      <w:divsChild>
        <w:div w:id="359404226">
          <w:marLeft w:val="0"/>
          <w:marRight w:val="0"/>
          <w:marTop w:val="0"/>
          <w:marBottom w:val="0"/>
          <w:divBdr>
            <w:top w:val="none" w:sz="0" w:space="0" w:color="auto"/>
            <w:left w:val="none" w:sz="0" w:space="0" w:color="auto"/>
            <w:bottom w:val="none" w:sz="0" w:space="0" w:color="auto"/>
            <w:right w:val="none" w:sz="0" w:space="0" w:color="auto"/>
          </w:divBdr>
        </w:div>
      </w:divsChild>
    </w:div>
    <w:div w:id="546913059">
      <w:bodyDiv w:val="1"/>
      <w:marLeft w:val="0"/>
      <w:marRight w:val="0"/>
      <w:marTop w:val="0"/>
      <w:marBottom w:val="0"/>
      <w:divBdr>
        <w:top w:val="none" w:sz="0" w:space="0" w:color="auto"/>
        <w:left w:val="none" w:sz="0" w:space="0" w:color="auto"/>
        <w:bottom w:val="none" w:sz="0" w:space="0" w:color="auto"/>
        <w:right w:val="none" w:sz="0" w:space="0" w:color="auto"/>
      </w:divBdr>
    </w:div>
    <w:div w:id="790974322">
      <w:bodyDiv w:val="1"/>
      <w:marLeft w:val="0"/>
      <w:marRight w:val="0"/>
      <w:marTop w:val="0"/>
      <w:marBottom w:val="0"/>
      <w:divBdr>
        <w:top w:val="none" w:sz="0" w:space="0" w:color="auto"/>
        <w:left w:val="none" w:sz="0" w:space="0" w:color="auto"/>
        <w:bottom w:val="none" w:sz="0" w:space="0" w:color="auto"/>
        <w:right w:val="none" w:sz="0" w:space="0" w:color="auto"/>
      </w:divBdr>
    </w:div>
    <w:div w:id="812481249">
      <w:bodyDiv w:val="1"/>
      <w:marLeft w:val="0"/>
      <w:marRight w:val="0"/>
      <w:marTop w:val="0"/>
      <w:marBottom w:val="0"/>
      <w:divBdr>
        <w:top w:val="none" w:sz="0" w:space="0" w:color="auto"/>
        <w:left w:val="none" w:sz="0" w:space="0" w:color="auto"/>
        <w:bottom w:val="none" w:sz="0" w:space="0" w:color="auto"/>
        <w:right w:val="none" w:sz="0" w:space="0" w:color="auto"/>
      </w:divBdr>
    </w:div>
    <w:div w:id="1124733894">
      <w:bodyDiv w:val="1"/>
      <w:marLeft w:val="0"/>
      <w:marRight w:val="0"/>
      <w:marTop w:val="0"/>
      <w:marBottom w:val="0"/>
      <w:divBdr>
        <w:top w:val="none" w:sz="0" w:space="0" w:color="auto"/>
        <w:left w:val="none" w:sz="0" w:space="0" w:color="auto"/>
        <w:bottom w:val="none" w:sz="0" w:space="0" w:color="auto"/>
        <w:right w:val="none" w:sz="0" w:space="0" w:color="auto"/>
      </w:divBdr>
    </w:div>
    <w:div w:id="1172841674">
      <w:bodyDiv w:val="1"/>
      <w:marLeft w:val="0"/>
      <w:marRight w:val="0"/>
      <w:marTop w:val="0"/>
      <w:marBottom w:val="0"/>
      <w:divBdr>
        <w:top w:val="none" w:sz="0" w:space="0" w:color="auto"/>
        <w:left w:val="none" w:sz="0" w:space="0" w:color="auto"/>
        <w:bottom w:val="none" w:sz="0" w:space="0" w:color="auto"/>
        <w:right w:val="none" w:sz="0" w:space="0" w:color="auto"/>
      </w:divBdr>
    </w:div>
    <w:div w:id="1392924405">
      <w:bodyDiv w:val="1"/>
      <w:marLeft w:val="0"/>
      <w:marRight w:val="0"/>
      <w:marTop w:val="0"/>
      <w:marBottom w:val="0"/>
      <w:divBdr>
        <w:top w:val="none" w:sz="0" w:space="0" w:color="auto"/>
        <w:left w:val="none" w:sz="0" w:space="0" w:color="auto"/>
        <w:bottom w:val="none" w:sz="0" w:space="0" w:color="auto"/>
        <w:right w:val="none" w:sz="0" w:space="0" w:color="auto"/>
      </w:divBdr>
    </w:div>
    <w:div w:id="1419248284">
      <w:bodyDiv w:val="1"/>
      <w:marLeft w:val="0"/>
      <w:marRight w:val="0"/>
      <w:marTop w:val="0"/>
      <w:marBottom w:val="0"/>
      <w:divBdr>
        <w:top w:val="none" w:sz="0" w:space="0" w:color="auto"/>
        <w:left w:val="none" w:sz="0" w:space="0" w:color="auto"/>
        <w:bottom w:val="none" w:sz="0" w:space="0" w:color="auto"/>
        <w:right w:val="none" w:sz="0" w:space="0" w:color="auto"/>
      </w:divBdr>
    </w:div>
    <w:div w:id="1423146304">
      <w:bodyDiv w:val="1"/>
      <w:marLeft w:val="0"/>
      <w:marRight w:val="0"/>
      <w:marTop w:val="0"/>
      <w:marBottom w:val="0"/>
      <w:divBdr>
        <w:top w:val="none" w:sz="0" w:space="0" w:color="auto"/>
        <w:left w:val="none" w:sz="0" w:space="0" w:color="auto"/>
        <w:bottom w:val="none" w:sz="0" w:space="0" w:color="auto"/>
        <w:right w:val="none" w:sz="0" w:space="0" w:color="auto"/>
      </w:divBdr>
    </w:div>
    <w:div w:id="1475171557">
      <w:bodyDiv w:val="1"/>
      <w:marLeft w:val="0"/>
      <w:marRight w:val="0"/>
      <w:marTop w:val="0"/>
      <w:marBottom w:val="0"/>
      <w:divBdr>
        <w:top w:val="none" w:sz="0" w:space="0" w:color="auto"/>
        <w:left w:val="none" w:sz="0" w:space="0" w:color="auto"/>
        <w:bottom w:val="none" w:sz="0" w:space="0" w:color="auto"/>
        <w:right w:val="none" w:sz="0" w:space="0" w:color="auto"/>
      </w:divBdr>
    </w:div>
    <w:div w:id="1551767130">
      <w:bodyDiv w:val="1"/>
      <w:marLeft w:val="0"/>
      <w:marRight w:val="0"/>
      <w:marTop w:val="0"/>
      <w:marBottom w:val="0"/>
      <w:divBdr>
        <w:top w:val="none" w:sz="0" w:space="0" w:color="auto"/>
        <w:left w:val="none" w:sz="0" w:space="0" w:color="auto"/>
        <w:bottom w:val="none" w:sz="0" w:space="0" w:color="auto"/>
        <w:right w:val="none" w:sz="0" w:space="0" w:color="auto"/>
      </w:divBdr>
    </w:div>
    <w:div w:id="1563831058">
      <w:bodyDiv w:val="1"/>
      <w:marLeft w:val="0"/>
      <w:marRight w:val="0"/>
      <w:marTop w:val="0"/>
      <w:marBottom w:val="0"/>
      <w:divBdr>
        <w:top w:val="none" w:sz="0" w:space="0" w:color="auto"/>
        <w:left w:val="none" w:sz="0" w:space="0" w:color="auto"/>
        <w:bottom w:val="none" w:sz="0" w:space="0" w:color="auto"/>
        <w:right w:val="none" w:sz="0" w:space="0" w:color="auto"/>
      </w:divBdr>
      <w:divsChild>
        <w:div w:id="708575975">
          <w:marLeft w:val="0"/>
          <w:marRight w:val="0"/>
          <w:marTop w:val="0"/>
          <w:marBottom w:val="0"/>
          <w:divBdr>
            <w:top w:val="none" w:sz="0" w:space="0" w:color="auto"/>
            <w:left w:val="none" w:sz="0" w:space="0" w:color="auto"/>
            <w:bottom w:val="none" w:sz="0" w:space="0" w:color="auto"/>
            <w:right w:val="none" w:sz="0" w:space="0" w:color="auto"/>
          </w:divBdr>
          <w:divsChild>
            <w:div w:id="1169520329">
              <w:marLeft w:val="0"/>
              <w:marRight w:val="0"/>
              <w:marTop w:val="0"/>
              <w:marBottom w:val="0"/>
              <w:divBdr>
                <w:top w:val="none" w:sz="0" w:space="0" w:color="auto"/>
                <w:left w:val="none" w:sz="0" w:space="0" w:color="auto"/>
                <w:bottom w:val="none" w:sz="0" w:space="0" w:color="auto"/>
                <w:right w:val="none" w:sz="0" w:space="0" w:color="auto"/>
              </w:divBdr>
            </w:div>
          </w:divsChild>
        </w:div>
        <w:div w:id="1391610977">
          <w:marLeft w:val="0"/>
          <w:marRight w:val="0"/>
          <w:marTop w:val="0"/>
          <w:marBottom w:val="0"/>
          <w:divBdr>
            <w:top w:val="none" w:sz="0" w:space="0" w:color="auto"/>
            <w:left w:val="none" w:sz="0" w:space="0" w:color="auto"/>
            <w:bottom w:val="none" w:sz="0" w:space="0" w:color="auto"/>
            <w:right w:val="none" w:sz="0" w:space="0" w:color="auto"/>
          </w:divBdr>
          <w:divsChild>
            <w:div w:id="16612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44155">
      <w:bodyDiv w:val="1"/>
      <w:marLeft w:val="0"/>
      <w:marRight w:val="0"/>
      <w:marTop w:val="0"/>
      <w:marBottom w:val="0"/>
      <w:divBdr>
        <w:top w:val="none" w:sz="0" w:space="0" w:color="auto"/>
        <w:left w:val="none" w:sz="0" w:space="0" w:color="auto"/>
        <w:bottom w:val="none" w:sz="0" w:space="0" w:color="auto"/>
        <w:right w:val="none" w:sz="0" w:space="0" w:color="auto"/>
      </w:divBdr>
    </w:div>
    <w:div w:id="1623807301">
      <w:bodyDiv w:val="1"/>
      <w:marLeft w:val="0"/>
      <w:marRight w:val="0"/>
      <w:marTop w:val="0"/>
      <w:marBottom w:val="0"/>
      <w:divBdr>
        <w:top w:val="none" w:sz="0" w:space="0" w:color="auto"/>
        <w:left w:val="none" w:sz="0" w:space="0" w:color="auto"/>
        <w:bottom w:val="none" w:sz="0" w:space="0" w:color="auto"/>
        <w:right w:val="none" w:sz="0" w:space="0" w:color="auto"/>
      </w:divBdr>
    </w:div>
    <w:div w:id="1628395577">
      <w:bodyDiv w:val="1"/>
      <w:marLeft w:val="0"/>
      <w:marRight w:val="0"/>
      <w:marTop w:val="0"/>
      <w:marBottom w:val="0"/>
      <w:divBdr>
        <w:top w:val="none" w:sz="0" w:space="0" w:color="auto"/>
        <w:left w:val="none" w:sz="0" w:space="0" w:color="auto"/>
        <w:bottom w:val="none" w:sz="0" w:space="0" w:color="auto"/>
        <w:right w:val="none" w:sz="0" w:space="0" w:color="auto"/>
      </w:divBdr>
      <w:divsChild>
        <w:div w:id="866021883">
          <w:marLeft w:val="0"/>
          <w:marRight w:val="0"/>
          <w:marTop w:val="0"/>
          <w:marBottom w:val="0"/>
          <w:divBdr>
            <w:top w:val="none" w:sz="0" w:space="0" w:color="auto"/>
            <w:left w:val="none" w:sz="0" w:space="0" w:color="auto"/>
            <w:bottom w:val="none" w:sz="0" w:space="0" w:color="auto"/>
            <w:right w:val="none" w:sz="0" w:space="0" w:color="auto"/>
          </w:divBdr>
        </w:div>
      </w:divsChild>
    </w:div>
    <w:div w:id="1674650227">
      <w:bodyDiv w:val="1"/>
      <w:marLeft w:val="0"/>
      <w:marRight w:val="0"/>
      <w:marTop w:val="0"/>
      <w:marBottom w:val="0"/>
      <w:divBdr>
        <w:top w:val="none" w:sz="0" w:space="0" w:color="auto"/>
        <w:left w:val="none" w:sz="0" w:space="0" w:color="auto"/>
        <w:bottom w:val="none" w:sz="0" w:space="0" w:color="auto"/>
        <w:right w:val="none" w:sz="0" w:space="0" w:color="auto"/>
      </w:divBdr>
    </w:div>
    <w:div w:id="1792553331">
      <w:bodyDiv w:val="1"/>
      <w:marLeft w:val="0"/>
      <w:marRight w:val="0"/>
      <w:marTop w:val="0"/>
      <w:marBottom w:val="0"/>
      <w:divBdr>
        <w:top w:val="none" w:sz="0" w:space="0" w:color="auto"/>
        <w:left w:val="none" w:sz="0" w:space="0" w:color="auto"/>
        <w:bottom w:val="none" w:sz="0" w:space="0" w:color="auto"/>
        <w:right w:val="none" w:sz="0" w:space="0" w:color="auto"/>
      </w:divBdr>
      <w:divsChild>
        <w:div w:id="769082976">
          <w:marLeft w:val="0"/>
          <w:marRight w:val="0"/>
          <w:marTop w:val="0"/>
          <w:marBottom w:val="0"/>
          <w:divBdr>
            <w:top w:val="none" w:sz="0" w:space="0" w:color="auto"/>
            <w:left w:val="none" w:sz="0" w:space="0" w:color="auto"/>
            <w:bottom w:val="none" w:sz="0" w:space="0" w:color="auto"/>
            <w:right w:val="none" w:sz="0" w:space="0" w:color="auto"/>
          </w:divBdr>
          <w:divsChild>
            <w:div w:id="363869849">
              <w:marLeft w:val="0"/>
              <w:marRight w:val="0"/>
              <w:marTop w:val="0"/>
              <w:marBottom w:val="0"/>
              <w:divBdr>
                <w:top w:val="none" w:sz="0" w:space="0" w:color="auto"/>
                <w:left w:val="none" w:sz="0" w:space="0" w:color="auto"/>
                <w:bottom w:val="none" w:sz="0" w:space="0" w:color="auto"/>
                <w:right w:val="none" w:sz="0" w:space="0" w:color="auto"/>
              </w:divBdr>
              <w:divsChild>
                <w:div w:id="638535739">
                  <w:marLeft w:val="0"/>
                  <w:marRight w:val="0"/>
                  <w:marTop w:val="120"/>
                  <w:marBottom w:val="0"/>
                  <w:divBdr>
                    <w:top w:val="none" w:sz="0" w:space="0" w:color="auto"/>
                    <w:left w:val="none" w:sz="0" w:space="0" w:color="auto"/>
                    <w:bottom w:val="none" w:sz="0" w:space="0" w:color="auto"/>
                    <w:right w:val="none" w:sz="0" w:space="0" w:color="auto"/>
                  </w:divBdr>
                  <w:divsChild>
                    <w:div w:id="1006713331">
                      <w:marLeft w:val="0"/>
                      <w:marRight w:val="0"/>
                      <w:marTop w:val="0"/>
                      <w:marBottom w:val="0"/>
                      <w:divBdr>
                        <w:top w:val="none" w:sz="0" w:space="0" w:color="auto"/>
                        <w:left w:val="none" w:sz="0" w:space="0" w:color="auto"/>
                        <w:bottom w:val="none" w:sz="0" w:space="0" w:color="auto"/>
                        <w:right w:val="none" w:sz="0" w:space="0" w:color="auto"/>
                      </w:divBdr>
                      <w:divsChild>
                        <w:div w:id="936135433">
                          <w:marLeft w:val="0"/>
                          <w:marRight w:val="0"/>
                          <w:marTop w:val="0"/>
                          <w:marBottom w:val="0"/>
                          <w:divBdr>
                            <w:top w:val="none" w:sz="0" w:space="0" w:color="auto"/>
                            <w:left w:val="none" w:sz="0" w:space="0" w:color="auto"/>
                            <w:bottom w:val="none" w:sz="0" w:space="0" w:color="auto"/>
                            <w:right w:val="none" w:sz="0" w:space="0" w:color="auto"/>
                          </w:divBdr>
                          <w:divsChild>
                            <w:div w:id="331951289">
                              <w:marLeft w:val="0"/>
                              <w:marRight w:val="0"/>
                              <w:marTop w:val="0"/>
                              <w:marBottom w:val="0"/>
                              <w:divBdr>
                                <w:top w:val="none" w:sz="0" w:space="0" w:color="auto"/>
                                <w:left w:val="none" w:sz="0" w:space="0" w:color="auto"/>
                                <w:bottom w:val="none" w:sz="0" w:space="0" w:color="auto"/>
                                <w:right w:val="none" w:sz="0" w:space="0" w:color="auto"/>
                              </w:divBdr>
                            </w:div>
                            <w:div w:id="15969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262580">
      <w:bodyDiv w:val="1"/>
      <w:marLeft w:val="0"/>
      <w:marRight w:val="0"/>
      <w:marTop w:val="0"/>
      <w:marBottom w:val="0"/>
      <w:divBdr>
        <w:top w:val="none" w:sz="0" w:space="0" w:color="auto"/>
        <w:left w:val="none" w:sz="0" w:space="0" w:color="auto"/>
        <w:bottom w:val="none" w:sz="0" w:space="0" w:color="auto"/>
        <w:right w:val="none" w:sz="0" w:space="0" w:color="auto"/>
      </w:divBdr>
    </w:div>
    <w:div w:id="1882402796">
      <w:bodyDiv w:val="1"/>
      <w:marLeft w:val="0"/>
      <w:marRight w:val="0"/>
      <w:marTop w:val="0"/>
      <w:marBottom w:val="0"/>
      <w:divBdr>
        <w:top w:val="none" w:sz="0" w:space="0" w:color="auto"/>
        <w:left w:val="none" w:sz="0" w:space="0" w:color="auto"/>
        <w:bottom w:val="none" w:sz="0" w:space="0" w:color="auto"/>
        <w:right w:val="none" w:sz="0" w:space="0" w:color="auto"/>
      </w:divBdr>
    </w:div>
    <w:div w:id="198098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br01.safelinks.protection.outlook.com/?url=https%3A%2F%2Ft.me%2F%2BEUazRoabL_Q1OGU0&amp;data=05%7C01%7CTim.Hancock%40royalthames.com%7Cef0d66232d8d4c0b3c9508dba7b29a28%7Cf44ade29abbb45208f591b000872805a%7C0%7C0%7C638288157744102548%7CUnknown%7CTWFpbGZsb3d8eyJWIjoiMC4wLjAwMDAiLCJQIjoiV2luMzIiLCJBTiI6Ik1haWwiLCJXVCI6Mn0%3D%7C3000%7C%7C%7C&amp;sdata=x8UCPF4%2BJR7fu%2BQ6E68wLRoKvi%2FXv9Z5GplEl2h1nzY%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outhamptonvts.co.uk/Admin/content/files/NTMs/2022/2022%20No%2008%20%20Port%20of%20Southampton%20-%20Precautionary%20Area%20(Thorn%20Channel).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ms.cape31class.com/racing/regatta5." TargetMode="Externa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3FAB249068E84DAE732FD779003BC3" ma:contentTypeVersion="17" ma:contentTypeDescription="Create a new document." ma:contentTypeScope="" ma:versionID="706fa1f08f7b217d18f886c597092ced">
  <xsd:schema xmlns:xsd="http://www.w3.org/2001/XMLSchema" xmlns:xs="http://www.w3.org/2001/XMLSchema" xmlns:p="http://schemas.microsoft.com/office/2006/metadata/properties" xmlns:ns2="4cf1d9df-1262-45b9-a05b-7f749a63a683" xmlns:ns3="69f2370d-9d18-4457-abd4-965482384327" xmlns:ns4="82c32866-ccad-4f48-9180-2fe2d06fe1da" targetNamespace="http://schemas.microsoft.com/office/2006/metadata/properties" ma:root="true" ma:fieldsID="604ee7328fb74c90200b51650302539d" ns2:_="" ns3:_="" ns4:_="">
    <xsd:import namespace="4cf1d9df-1262-45b9-a05b-7f749a63a683"/>
    <xsd:import namespace="69f2370d-9d18-4457-abd4-965482384327"/>
    <xsd:import namespace="82c32866-ccad-4f48-9180-2fe2d06fe1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1d9df-1262-45b9-a05b-7f749a63a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703a5b-f2be-4331-a2c9-46a6a71aaa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f2370d-9d18-4457-abd4-96548238432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c32866-ccad-4f48-9180-2fe2d06fe1d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ef194c5-4947-4985-ac9f-77434e190745}" ma:internalName="TaxCatchAll" ma:showField="CatchAllData" ma:web="82c32866-ccad-4f48-9180-2fe2d06fe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4cf1d9df-1262-45b9-a05b-7f749a63a683" xsi:nil="true"/>
    <SharedWithUsers xmlns="69f2370d-9d18-4457-abd4-965482384327">
      <UserInfo>
        <DisplayName/>
        <AccountId xsi:nil="true"/>
        <AccountType/>
      </UserInfo>
    </SharedWithUsers>
    <lcf76f155ced4ddcb4097134ff3c332f xmlns="4cf1d9df-1262-45b9-a05b-7f749a63a683">
      <Terms xmlns="http://schemas.microsoft.com/office/infopath/2007/PartnerControls"/>
    </lcf76f155ced4ddcb4097134ff3c332f>
    <TaxCatchAll xmlns="82c32866-ccad-4f48-9180-2fe2d06fe1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527AD-C9F7-4916-8274-0C3D69650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f1d9df-1262-45b9-a05b-7f749a63a683"/>
    <ds:schemaRef ds:uri="69f2370d-9d18-4457-abd4-965482384327"/>
    <ds:schemaRef ds:uri="82c32866-ccad-4f48-9180-2fe2d06fe1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99C1F6-12B7-4E16-A575-11018B0FCA8C}">
  <ds:schemaRefs>
    <ds:schemaRef ds:uri="http://schemas.microsoft.com/office/2006/metadata/properties"/>
    <ds:schemaRef ds:uri="http://schemas.microsoft.com/office/infopath/2007/PartnerControls"/>
    <ds:schemaRef ds:uri="4cf1d9df-1262-45b9-a05b-7f749a63a683"/>
    <ds:schemaRef ds:uri="69f2370d-9d18-4457-abd4-965482384327"/>
    <ds:schemaRef ds:uri="82c32866-ccad-4f48-9180-2fe2d06fe1da"/>
  </ds:schemaRefs>
</ds:datastoreItem>
</file>

<file path=customXml/itemProps3.xml><?xml version="1.0" encoding="utf-8"?>
<ds:datastoreItem xmlns:ds="http://schemas.openxmlformats.org/officeDocument/2006/customXml" ds:itemID="{BB04EE22-1601-406E-9CCD-6D07EA3C11F8}">
  <ds:schemaRefs>
    <ds:schemaRef ds:uri="http://schemas.microsoft.com/sharepoint/v3/contenttype/forms"/>
  </ds:schemaRefs>
</ds:datastoreItem>
</file>

<file path=customXml/itemProps4.xml><?xml version="1.0" encoding="utf-8"?>
<ds:datastoreItem xmlns:ds="http://schemas.openxmlformats.org/officeDocument/2006/customXml" ds:itemID="{D034F4F7-8D41-D143-B15A-2EE94E860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1920</Words>
  <Characters>10946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Lancaster</dc:creator>
  <cp:keywords/>
  <dc:description/>
  <cp:lastModifiedBy>Microsoft Office User</cp:lastModifiedBy>
  <cp:revision>2</cp:revision>
  <cp:lastPrinted>2023-06-02T09:44:00Z</cp:lastPrinted>
  <dcterms:created xsi:type="dcterms:W3CDTF">2023-08-28T10:54:00Z</dcterms:created>
  <dcterms:modified xsi:type="dcterms:W3CDTF">2023-08-28T10:54:00Z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0x0101005F3FAB249068E84DAE732FD779003BC3</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